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4804F" w14:textId="77777777" w:rsidR="00BC70C9" w:rsidRPr="00FD5F58" w:rsidRDefault="00B903F2" w:rsidP="00BC70C9">
      <w:pPr>
        <w:ind w:left="284" w:right="567"/>
        <w:jc w:val="center"/>
        <w:rPr>
          <w:b/>
        </w:rPr>
      </w:pPr>
      <w:r w:rsidRPr="00FD5F58">
        <w:rPr>
          <w:b/>
        </w:rPr>
        <w:t>ZAPYTANIE OFERTOWE</w:t>
      </w:r>
    </w:p>
    <w:p w14:paraId="5D7B1783" w14:textId="77777777" w:rsidR="00BC70C9" w:rsidRPr="004B54E6" w:rsidRDefault="00BC70C9" w:rsidP="00BC70C9">
      <w:pPr>
        <w:pStyle w:val="Tekstpodstawowy3"/>
        <w:rPr>
          <w:b/>
          <w:i/>
        </w:rPr>
      </w:pPr>
    </w:p>
    <w:p w14:paraId="5641F200" w14:textId="77777777" w:rsidR="00540889" w:rsidRPr="00FD5F58" w:rsidRDefault="00B903F2" w:rsidP="003520E2">
      <w:pPr>
        <w:pStyle w:val="MKNagwek1"/>
      </w:pPr>
      <w:r w:rsidRPr="00FD5F58">
        <w:t>Szanowni Państwo,</w:t>
      </w:r>
    </w:p>
    <w:p w14:paraId="3AEDDC0B" w14:textId="77777777" w:rsidR="00540889" w:rsidRPr="00FD5F58" w:rsidRDefault="00540889" w:rsidP="003520E2">
      <w:pPr>
        <w:pStyle w:val="MKNagwek1"/>
      </w:pPr>
    </w:p>
    <w:p w14:paraId="521F5701" w14:textId="0BB8C489" w:rsidR="00BC70C9" w:rsidRPr="00FD5F58" w:rsidRDefault="00B903F2" w:rsidP="003520E2">
      <w:pPr>
        <w:pStyle w:val="MKNagwek1"/>
      </w:pPr>
      <w:r w:rsidRPr="00FD5F58">
        <w:t xml:space="preserve">ORLEN S.A. zaprasza do złożenia oferty na wykonanie nw. usługi. </w:t>
      </w:r>
    </w:p>
    <w:p w14:paraId="1759A65F" w14:textId="0B9FF1DC" w:rsidR="00BC70C9" w:rsidRDefault="003520E2" w:rsidP="003520E2">
      <w:pPr>
        <w:tabs>
          <w:tab w:val="left" w:pos="1668"/>
        </w:tabs>
        <w:ind w:left="-284" w:right="-215"/>
        <w:jc w:val="both"/>
        <w:rPr>
          <w:i/>
          <w:color w:val="808080" w:themeColor="background1" w:themeShade="80"/>
          <w:sz w:val="18"/>
        </w:rPr>
      </w:pPr>
      <w:r>
        <w:rPr>
          <w:i/>
          <w:color w:val="808080" w:themeColor="background1" w:themeShade="80"/>
          <w:sz w:val="18"/>
        </w:rPr>
        <w:tab/>
      </w:r>
    </w:p>
    <w:p w14:paraId="518C6E69" w14:textId="018D03C4" w:rsidR="00BC70C9" w:rsidRDefault="00B903F2" w:rsidP="000348EF">
      <w:pPr>
        <w:ind w:left="284" w:right="-1"/>
        <w:jc w:val="both"/>
        <w:rPr>
          <w:i/>
          <w:color w:val="808080" w:themeColor="background1" w:themeShade="80"/>
          <w:sz w:val="18"/>
        </w:rPr>
      </w:pPr>
      <w:r w:rsidRPr="004B54E6">
        <w:rPr>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i/>
          <w:color w:val="808080" w:themeColor="background1" w:themeShade="80"/>
          <w:sz w:val="18"/>
        </w:rPr>
        <w:t xml:space="preserve">k.c. </w:t>
      </w:r>
      <w:r w:rsidRPr="004B54E6">
        <w:rPr>
          <w:i/>
          <w:color w:val="808080" w:themeColor="background1" w:themeShade="80"/>
          <w:sz w:val="18"/>
        </w:rPr>
        <w:t>oraz aukcji i przetargu w rozumieniu art. 70</w:t>
      </w:r>
      <w:r w:rsidRPr="004B54E6">
        <w:rPr>
          <w:i/>
          <w:color w:val="808080" w:themeColor="background1" w:themeShade="80"/>
          <w:sz w:val="18"/>
          <w:vertAlign w:val="superscript"/>
        </w:rPr>
        <w:t>1</w:t>
      </w:r>
      <w:r w:rsidRPr="004B54E6">
        <w:rPr>
          <w:i/>
          <w:color w:val="808080" w:themeColor="background1" w:themeShade="80"/>
          <w:sz w:val="18"/>
        </w:rPr>
        <w:t xml:space="preserve"> – 70</w:t>
      </w:r>
      <w:r w:rsidRPr="004B54E6">
        <w:rPr>
          <w:i/>
          <w:color w:val="808080" w:themeColor="background1" w:themeShade="80"/>
          <w:sz w:val="18"/>
          <w:vertAlign w:val="superscript"/>
        </w:rPr>
        <w:t>5</w:t>
      </w:r>
      <w:r w:rsidRPr="004B54E6">
        <w:rPr>
          <w:i/>
          <w:color w:val="808080" w:themeColor="background1" w:themeShade="80"/>
          <w:sz w:val="18"/>
        </w:rPr>
        <w:t xml:space="preserve"> k.c.</w:t>
      </w:r>
    </w:p>
    <w:p w14:paraId="19D61A3F" w14:textId="2638CFD6" w:rsidR="00FA0A8C" w:rsidRDefault="00FA0A8C" w:rsidP="000348EF">
      <w:pPr>
        <w:ind w:left="284" w:right="-1"/>
        <w:jc w:val="both"/>
        <w:rPr>
          <w:i/>
          <w:color w:val="808080" w:themeColor="background1" w:themeShade="80"/>
          <w:sz w:val="18"/>
        </w:rPr>
      </w:pPr>
    </w:p>
    <w:p w14:paraId="59B21A29" w14:textId="3912EEC0" w:rsidR="004C7450" w:rsidRPr="006C2C2E" w:rsidRDefault="00C31259" w:rsidP="006C2C2E">
      <w:pPr>
        <w:ind w:left="284"/>
        <w:rPr>
          <w:i/>
          <w:color w:val="000000" w:themeColor="text1"/>
          <w:sz w:val="18"/>
        </w:rPr>
      </w:pPr>
      <w:r w:rsidRPr="006F2D06">
        <w:rPr>
          <w:i/>
          <w:color w:val="000000" w:themeColor="text1"/>
          <w:sz w:val="18"/>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rFonts w:ascii="Arial" w:hAnsi="Arial" w:cs="Arial"/>
          <w:b/>
          <w:bCs/>
        </w:rPr>
      </w:sdtEndPr>
      <w:sdtContent>
        <w:p w14:paraId="45F2BCBB" w14:textId="77777777" w:rsidR="004C7450" w:rsidRPr="006F2D06" w:rsidRDefault="004C7450" w:rsidP="004C7450">
          <w:pPr>
            <w:pStyle w:val="Nagwekspisutreci"/>
            <w:ind w:left="142" w:right="-1"/>
            <w:rPr>
              <w:rFonts w:ascii="Arial" w:hAnsi="Arial" w:cs="Arial"/>
              <w:color w:val="000000" w:themeColor="text1"/>
              <w:sz w:val="28"/>
            </w:rPr>
          </w:pPr>
          <w:r w:rsidRPr="006F2D06">
            <w:rPr>
              <w:rFonts w:ascii="Arial" w:hAnsi="Arial" w:cs="Arial"/>
              <w:color w:val="000000" w:themeColor="text1"/>
              <w:sz w:val="28"/>
            </w:rPr>
            <w:t>Spis treści</w:t>
          </w:r>
        </w:p>
        <w:p w14:paraId="45587015" w14:textId="77777777" w:rsidR="004C7450" w:rsidRPr="00041E7C" w:rsidRDefault="004C7450" w:rsidP="004C7450">
          <w:pPr>
            <w:ind w:left="142" w:right="-1"/>
          </w:pPr>
        </w:p>
        <w:p w14:paraId="183B21CF" w14:textId="297D316B" w:rsidR="006F2D06" w:rsidRPr="006F2D06" w:rsidRDefault="004C7450">
          <w:pPr>
            <w:pStyle w:val="Spistreci1"/>
            <w:rPr>
              <w:rFonts w:asciiTheme="minorHAnsi" w:eastAsiaTheme="minorEastAsia" w:hAnsiTheme="minorHAnsi" w:cstheme="minorBidi"/>
              <w:noProof/>
              <w:sz w:val="22"/>
              <w:szCs w:val="22"/>
            </w:rPr>
          </w:pPr>
          <w:r w:rsidRPr="009171D1">
            <w:fldChar w:fldCharType="begin"/>
          </w:r>
          <w:r w:rsidRPr="009171D1">
            <w:instrText xml:space="preserve"> TOC \o "1-3" \h \z \u </w:instrText>
          </w:r>
          <w:r w:rsidRPr="009171D1">
            <w:fldChar w:fldCharType="separate"/>
          </w:r>
          <w:hyperlink w:anchor="_Toc189652078" w:history="1">
            <w:r w:rsidR="006F2D06" w:rsidRPr="006F2D06">
              <w:rPr>
                <w:rStyle w:val="Hipercze"/>
                <w:noProof/>
              </w:rPr>
              <w:t>1.</w:t>
            </w:r>
            <w:r w:rsidR="006F2D06" w:rsidRPr="006F2D06">
              <w:rPr>
                <w:rFonts w:asciiTheme="minorHAnsi" w:eastAsiaTheme="minorEastAsia" w:hAnsiTheme="minorHAnsi" w:cstheme="minorBidi"/>
                <w:noProof/>
                <w:sz w:val="22"/>
                <w:szCs w:val="22"/>
              </w:rPr>
              <w:tab/>
            </w:r>
            <w:r w:rsidR="006F2D06" w:rsidRPr="006F2D06">
              <w:rPr>
                <w:rStyle w:val="Hipercze"/>
                <w:noProof/>
              </w:rPr>
              <w:t>PRZEDMIOT ZAPYTANIA OFERTOWEGO:</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_Toc189652078 \h </w:instrText>
            </w:r>
            <w:r w:rsidR="006F2D06" w:rsidRPr="006F2D06">
              <w:rPr>
                <w:noProof/>
                <w:webHidden/>
              </w:rPr>
            </w:r>
            <w:r w:rsidR="006F2D06" w:rsidRPr="006F2D06">
              <w:rPr>
                <w:noProof/>
                <w:webHidden/>
              </w:rPr>
              <w:fldChar w:fldCharType="separate"/>
            </w:r>
            <w:r w:rsidR="006F2D06" w:rsidRPr="006F2D06">
              <w:rPr>
                <w:noProof/>
                <w:webHidden/>
              </w:rPr>
              <w:t>3</w:t>
            </w:r>
            <w:r w:rsidR="006F2D06" w:rsidRPr="006F2D06">
              <w:rPr>
                <w:noProof/>
                <w:webHidden/>
              </w:rPr>
              <w:fldChar w:fldCharType="end"/>
            </w:r>
          </w:hyperlink>
        </w:p>
        <w:p w14:paraId="2F8CC7CF" w14:textId="60B58661" w:rsidR="006F2D06" w:rsidRPr="006F2D06" w:rsidRDefault="006F2D06">
          <w:pPr>
            <w:pStyle w:val="Spistreci1"/>
            <w:rPr>
              <w:rFonts w:asciiTheme="minorHAnsi" w:eastAsiaTheme="minorEastAsia" w:hAnsiTheme="minorHAnsi" w:cstheme="minorBidi"/>
              <w:noProof/>
              <w:sz w:val="22"/>
              <w:szCs w:val="22"/>
            </w:rPr>
          </w:pPr>
          <w:hyperlink w:anchor="_Toc189652079" w:history="1">
            <w:r w:rsidRPr="006F2D06">
              <w:rPr>
                <w:rStyle w:val="Hipercze"/>
                <w:noProof/>
              </w:rPr>
              <w:t>2.</w:t>
            </w:r>
            <w:r w:rsidRPr="006F2D06">
              <w:rPr>
                <w:rFonts w:asciiTheme="minorHAnsi" w:eastAsiaTheme="minorEastAsia" w:hAnsiTheme="minorHAnsi" w:cstheme="minorBidi"/>
                <w:noProof/>
                <w:sz w:val="22"/>
                <w:szCs w:val="22"/>
              </w:rPr>
              <w:tab/>
            </w:r>
            <w:r w:rsidRPr="006F2D06">
              <w:rPr>
                <w:rStyle w:val="Hipercze"/>
                <w:noProof/>
                <w:u w:val="none"/>
              </w:rPr>
              <w:t>WYMAGANE</w:t>
            </w:r>
            <w:r w:rsidRPr="006F2D06">
              <w:rPr>
                <w:rStyle w:val="Hipercze"/>
                <w:noProof/>
              </w:rPr>
              <w:t xml:space="preserve"> TERMINY REALIZACJI PRAC:</w:t>
            </w:r>
            <w:r w:rsidRPr="006F2D06">
              <w:rPr>
                <w:noProof/>
                <w:webHidden/>
              </w:rPr>
              <w:tab/>
            </w:r>
            <w:r w:rsidRPr="006F2D06">
              <w:rPr>
                <w:noProof/>
                <w:webHidden/>
              </w:rPr>
              <w:fldChar w:fldCharType="begin"/>
            </w:r>
            <w:r w:rsidRPr="006F2D06">
              <w:rPr>
                <w:noProof/>
                <w:webHidden/>
              </w:rPr>
              <w:instrText xml:space="preserve"> PAGEREF _Toc189652079 \h </w:instrText>
            </w:r>
            <w:r w:rsidRPr="006F2D06">
              <w:rPr>
                <w:noProof/>
                <w:webHidden/>
              </w:rPr>
            </w:r>
            <w:r w:rsidRPr="006F2D06">
              <w:rPr>
                <w:noProof/>
                <w:webHidden/>
              </w:rPr>
              <w:fldChar w:fldCharType="separate"/>
            </w:r>
            <w:r w:rsidRPr="006F2D06">
              <w:rPr>
                <w:noProof/>
                <w:webHidden/>
              </w:rPr>
              <w:t>3</w:t>
            </w:r>
            <w:r w:rsidRPr="006F2D06">
              <w:rPr>
                <w:noProof/>
                <w:webHidden/>
              </w:rPr>
              <w:fldChar w:fldCharType="end"/>
            </w:r>
          </w:hyperlink>
        </w:p>
        <w:p w14:paraId="46DA2039" w14:textId="18EA2041" w:rsidR="006F2D06" w:rsidRPr="006F2D06" w:rsidRDefault="006F2D06">
          <w:pPr>
            <w:pStyle w:val="Spistreci1"/>
            <w:rPr>
              <w:rFonts w:asciiTheme="minorHAnsi" w:eastAsiaTheme="minorEastAsia" w:hAnsiTheme="minorHAnsi" w:cstheme="minorBidi"/>
              <w:noProof/>
              <w:sz w:val="22"/>
              <w:szCs w:val="22"/>
            </w:rPr>
          </w:pPr>
          <w:hyperlink w:anchor="_Toc189652080" w:history="1">
            <w:r w:rsidRPr="006F2D06">
              <w:rPr>
                <w:rStyle w:val="Hipercze"/>
                <w:noProof/>
              </w:rPr>
              <w:t>3.</w:t>
            </w:r>
            <w:r w:rsidRPr="006F2D06">
              <w:rPr>
                <w:rFonts w:asciiTheme="minorHAnsi" w:eastAsiaTheme="minorEastAsia" w:hAnsiTheme="minorHAnsi" w:cstheme="minorBidi"/>
                <w:noProof/>
                <w:sz w:val="22"/>
                <w:szCs w:val="22"/>
              </w:rPr>
              <w:tab/>
            </w:r>
            <w:r w:rsidRPr="006F2D06">
              <w:rPr>
                <w:rStyle w:val="Hipercze"/>
                <w:noProof/>
              </w:rPr>
              <w:t>DOKUMENTY I INFORMACJE WYMAGANE DO ZŁOŻENIA OFERTY.</w:t>
            </w:r>
            <w:r w:rsidRPr="006F2D06">
              <w:rPr>
                <w:noProof/>
                <w:webHidden/>
              </w:rPr>
              <w:tab/>
            </w:r>
            <w:r w:rsidRPr="006F2D06">
              <w:rPr>
                <w:noProof/>
                <w:webHidden/>
              </w:rPr>
              <w:fldChar w:fldCharType="begin"/>
            </w:r>
            <w:r w:rsidRPr="006F2D06">
              <w:rPr>
                <w:noProof/>
                <w:webHidden/>
              </w:rPr>
              <w:instrText xml:space="preserve"> PAGEREF _Toc189652080 \h </w:instrText>
            </w:r>
            <w:r w:rsidRPr="006F2D06">
              <w:rPr>
                <w:noProof/>
                <w:webHidden/>
              </w:rPr>
            </w:r>
            <w:r w:rsidRPr="006F2D06">
              <w:rPr>
                <w:noProof/>
                <w:webHidden/>
              </w:rPr>
              <w:fldChar w:fldCharType="separate"/>
            </w:r>
            <w:r w:rsidRPr="006F2D06">
              <w:rPr>
                <w:noProof/>
                <w:webHidden/>
              </w:rPr>
              <w:t>3</w:t>
            </w:r>
            <w:r w:rsidRPr="006F2D06">
              <w:rPr>
                <w:noProof/>
                <w:webHidden/>
              </w:rPr>
              <w:fldChar w:fldCharType="end"/>
            </w:r>
          </w:hyperlink>
        </w:p>
        <w:p w14:paraId="3913043F" w14:textId="4D56678D" w:rsidR="006F2D06" w:rsidRPr="006F2D06" w:rsidRDefault="006F2D06">
          <w:pPr>
            <w:pStyle w:val="Spistreci1"/>
            <w:rPr>
              <w:rFonts w:asciiTheme="minorHAnsi" w:eastAsiaTheme="minorEastAsia" w:hAnsiTheme="minorHAnsi" w:cstheme="minorBidi"/>
              <w:noProof/>
              <w:sz w:val="22"/>
              <w:szCs w:val="22"/>
            </w:rPr>
          </w:pPr>
          <w:hyperlink w:anchor="_Toc189652081" w:history="1">
            <w:r w:rsidRPr="006F2D06">
              <w:rPr>
                <w:rStyle w:val="Hipercze"/>
                <w:noProof/>
              </w:rPr>
              <w:t>4.</w:t>
            </w:r>
            <w:r w:rsidRPr="006F2D06">
              <w:rPr>
                <w:rFonts w:asciiTheme="minorHAnsi" w:eastAsiaTheme="minorEastAsia" w:hAnsiTheme="minorHAnsi" w:cstheme="minorBidi"/>
                <w:noProof/>
                <w:sz w:val="22"/>
                <w:szCs w:val="22"/>
              </w:rPr>
              <w:tab/>
            </w:r>
            <w:r w:rsidRPr="006F2D06">
              <w:rPr>
                <w:rStyle w:val="Hipercze"/>
                <w:noProof/>
              </w:rPr>
              <w:t>SKŁADANIE OFERT – WARUNKI / ZASADY:</w:t>
            </w:r>
            <w:r w:rsidRPr="006F2D06">
              <w:rPr>
                <w:noProof/>
                <w:webHidden/>
              </w:rPr>
              <w:tab/>
            </w:r>
            <w:r w:rsidRPr="006F2D06">
              <w:rPr>
                <w:noProof/>
                <w:webHidden/>
              </w:rPr>
              <w:fldChar w:fldCharType="begin"/>
            </w:r>
            <w:r w:rsidRPr="006F2D06">
              <w:rPr>
                <w:noProof/>
                <w:webHidden/>
              </w:rPr>
              <w:instrText xml:space="preserve"> PAGEREF _Toc189652081 \h </w:instrText>
            </w:r>
            <w:r w:rsidRPr="006F2D06">
              <w:rPr>
                <w:noProof/>
                <w:webHidden/>
              </w:rPr>
            </w:r>
            <w:r w:rsidRPr="006F2D06">
              <w:rPr>
                <w:noProof/>
                <w:webHidden/>
              </w:rPr>
              <w:fldChar w:fldCharType="separate"/>
            </w:r>
            <w:r w:rsidRPr="006F2D06">
              <w:rPr>
                <w:noProof/>
                <w:webHidden/>
              </w:rPr>
              <w:t>3</w:t>
            </w:r>
            <w:r w:rsidRPr="006F2D06">
              <w:rPr>
                <w:noProof/>
                <w:webHidden/>
              </w:rPr>
              <w:fldChar w:fldCharType="end"/>
            </w:r>
          </w:hyperlink>
        </w:p>
        <w:p w14:paraId="2996C10D" w14:textId="1D0E9023" w:rsidR="006F2D06" w:rsidRPr="006F2D06" w:rsidRDefault="006F2D06">
          <w:pPr>
            <w:pStyle w:val="Spistreci1"/>
            <w:rPr>
              <w:rFonts w:asciiTheme="minorHAnsi" w:eastAsiaTheme="minorEastAsia" w:hAnsiTheme="minorHAnsi" w:cstheme="minorBidi"/>
              <w:noProof/>
              <w:sz w:val="22"/>
              <w:szCs w:val="22"/>
            </w:rPr>
          </w:pPr>
          <w:hyperlink w:anchor="_Toc189652082" w:history="1">
            <w:r w:rsidRPr="006F2D06">
              <w:rPr>
                <w:rStyle w:val="Hipercze"/>
                <w:noProof/>
              </w:rPr>
              <w:t>5.</w:t>
            </w:r>
            <w:r w:rsidRPr="006F2D06">
              <w:rPr>
                <w:rFonts w:asciiTheme="minorHAnsi" w:eastAsiaTheme="minorEastAsia" w:hAnsiTheme="minorHAnsi" w:cstheme="minorBidi"/>
                <w:noProof/>
                <w:sz w:val="22"/>
                <w:szCs w:val="22"/>
              </w:rPr>
              <w:tab/>
            </w:r>
            <w:r w:rsidRPr="006F2D06">
              <w:rPr>
                <w:rStyle w:val="Hipercze"/>
                <w:noProof/>
              </w:rPr>
              <w:t>PROCES – TRYB SKŁADANIA OFERT:</w:t>
            </w:r>
            <w:r w:rsidRPr="006F2D06">
              <w:rPr>
                <w:noProof/>
                <w:webHidden/>
              </w:rPr>
              <w:tab/>
            </w:r>
            <w:r w:rsidRPr="006F2D06">
              <w:rPr>
                <w:noProof/>
                <w:webHidden/>
              </w:rPr>
              <w:fldChar w:fldCharType="begin"/>
            </w:r>
            <w:r w:rsidRPr="006F2D06">
              <w:rPr>
                <w:noProof/>
                <w:webHidden/>
              </w:rPr>
              <w:instrText xml:space="preserve"> PAGEREF _Toc189652082 \h </w:instrText>
            </w:r>
            <w:r w:rsidRPr="006F2D06">
              <w:rPr>
                <w:noProof/>
                <w:webHidden/>
              </w:rPr>
            </w:r>
            <w:r w:rsidRPr="006F2D06">
              <w:rPr>
                <w:noProof/>
                <w:webHidden/>
              </w:rPr>
              <w:fldChar w:fldCharType="separate"/>
            </w:r>
            <w:r w:rsidRPr="006F2D06">
              <w:rPr>
                <w:noProof/>
                <w:webHidden/>
              </w:rPr>
              <w:t>4</w:t>
            </w:r>
            <w:r w:rsidRPr="006F2D06">
              <w:rPr>
                <w:noProof/>
                <w:webHidden/>
              </w:rPr>
              <w:fldChar w:fldCharType="end"/>
            </w:r>
          </w:hyperlink>
        </w:p>
        <w:p w14:paraId="1778D33C" w14:textId="35F7BC02" w:rsidR="006F2D06" w:rsidRPr="006F2D06" w:rsidRDefault="006F2D06">
          <w:pPr>
            <w:pStyle w:val="Spistreci1"/>
            <w:rPr>
              <w:rFonts w:asciiTheme="minorHAnsi" w:eastAsiaTheme="minorEastAsia" w:hAnsiTheme="minorHAnsi" w:cstheme="minorBidi"/>
              <w:noProof/>
              <w:sz w:val="22"/>
              <w:szCs w:val="22"/>
            </w:rPr>
          </w:pPr>
          <w:hyperlink w:anchor="_Toc189652083" w:history="1">
            <w:r w:rsidRPr="006F2D06">
              <w:rPr>
                <w:rStyle w:val="Hipercze"/>
                <w:noProof/>
              </w:rPr>
              <w:t>6.</w:t>
            </w:r>
            <w:r w:rsidRPr="006F2D06">
              <w:rPr>
                <w:rFonts w:asciiTheme="minorHAnsi" w:eastAsiaTheme="minorEastAsia" w:hAnsiTheme="minorHAnsi" w:cstheme="minorBidi"/>
                <w:noProof/>
                <w:sz w:val="22"/>
                <w:szCs w:val="22"/>
              </w:rPr>
              <w:tab/>
            </w:r>
            <w:r w:rsidRPr="006F2D06">
              <w:rPr>
                <w:rStyle w:val="Hipercze"/>
                <w:noProof/>
              </w:rPr>
              <w:t>WYBÓR OFERTY/OFERENTA:</w:t>
            </w:r>
            <w:r w:rsidRPr="006F2D06">
              <w:rPr>
                <w:noProof/>
                <w:webHidden/>
              </w:rPr>
              <w:tab/>
            </w:r>
            <w:r w:rsidRPr="006F2D06">
              <w:rPr>
                <w:noProof/>
                <w:webHidden/>
              </w:rPr>
              <w:fldChar w:fldCharType="begin"/>
            </w:r>
            <w:r w:rsidRPr="006F2D06">
              <w:rPr>
                <w:noProof/>
                <w:webHidden/>
              </w:rPr>
              <w:instrText xml:space="preserve"> PAGEREF _Toc189652083 \h </w:instrText>
            </w:r>
            <w:r w:rsidRPr="006F2D06">
              <w:rPr>
                <w:noProof/>
                <w:webHidden/>
              </w:rPr>
            </w:r>
            <w:r w:rsidRPr="006F2D06">
              <w:rPr>
                <w:noProof/>
                <w:webHidden/>
              </w:rPr>
              <w:fldChar w:fldCharType="separate"/>
            </w:r>
            <w:r w:rsidRPr="006F2D06">
              <w:rPr>
                <w:noProof/>
                <w:webHidden/>
              </w:rPr>
              <w:t>4</w:t>
            </w:r>
            <w:r w:rsidRPr="006F2D06">
              <w:rPr>
                <w:noProof/>
                <w:webHidden/>
              </w:rPr>
              <w:fldChar w:fldCharType="end"/>
            </w:r>
          </w:hyperlink>
        </w:p>
        <w:p w14:paraId="114C7187" w14:textId="5B731D16" w:rsidR="006F2D06" w:rsidRPr="006F2D06" w:rsidRDefault="006F2D06">
          <w:pPr>
            <w:pStyle w:val="Spistreci1"/>
            <w:rPr>
              <w:rFonts w:asciiTheme="minorHAnsi" w:eastAsiaTheme="minorEastAsia" w:hAnsiTheme="minorHAnsi" w:cstheme="minorBidi"/>
              <w:noProof/>
              <w:sz w:val="22"/>
              <w:szCs w:val="22"/>
            </w:rPr>
          </w:pPr>
          <w:hyperlink w:anchor="_Toc189652084" w:history="1">
            <w:r w:rsidRPr="006F2D06">
              <w:rPr>
                <w:rStyle w:val="Hipercze"/>
                <w:noProof/>
              </w:rPr>
              <w:t>7.</w:t>
            </w:r>
            <w:r w:rsidRPr="006F2D06">
              <w:rPr>
                <w:rFonts w:asciiTheme="minorHAnsi" w:eastAsiaTheme="minorEastAsia" w:hAnsiTheme="minorHAnsi" w:cstheme="minorBidi"/>
                <w:noProof/>
                <w:sz w:val="22"/>
                <w:szCs w:val="22"/>
              </w:rPr>
              <w:tab/>
            </w:r>
            <w:r w:rsidRPr="006F2D06">
              <w:rPr>
                <w:rStyle w:val="Hipercze"/>
                <w:noProof/>
              </w:rPr>
              <w:t>POUFNOŚĆ:</w:t>
            </w:r>
            <w:r w:rsidRPr="006F2D06">
              <w:rPr>
                <w:noProof/>
                <w:webHidden/>
              </w:rPr>
              <w:tab/>
            </w:r>
            <w:r w:rsidRPr="006F2D06">
              <w:rPr>
                <w:noProof/>
                <w:webHidden/>
              </w:rPr>
              <w:fldChar w:fldCharType="begin"/>
            </w:r>
            <w:r w:rsidRPr="006F2D06">
              <w:rPr>
                <w:noProof/>
                <w:webHidden/>
              </w:rPr>
              <w:instrText xml:space="preserve"> PAGEREF _Toc189652084 \h </w:instrText>
            </w:r>
            <w:r w:rsidRPr="006F2D06">
              <w:rPr>
                <w:noProof/>
                <w:webHidden/>
              </w:rPr>
            </w:r>
            <w:r w:rsidRPr="006F2D06">
              <w:rPr>
                <w:noProof/>
                <w:webHidden/>
              </w:rPr>
              <w:fldChar w:fldCharType="separate"/>
            </w:r>
            <w:r w:rsidRPr="006F2D06">
              <w:rPr>
                <w:noProof/>
                <w:webHidden/>
              </w:rPr>
              <w:t>5</w:t>
            </w:r>
            <w:r w:rsidRPr="006F2D06">
              <w:rPr>
                <w:noProof/>
                <w:webHidden/>
              </w:rPr>
              <w:fldChar w:fldCharType="end"/>
            </w:r>
          </w:hyperlink>
        </w:p>
        <w:p w14:paraId="3CABFB85" w14:textId="64C12805" w:rsidR="006F2D06" w:rsidRPr="006F2D06" w:rsidRDefault="006F2D06">
          <w:pPr>
            <w:pStyle w:val="Spistreci1"/>
            <w:rPr>
              <w:rFonts w:asciiTheme="minorHAnsi" w:eastAsiaTheme="minorEastAsia" w:hAnsiTheme="minorHAnsi" w:cstheme="minorBidi"/>
              <w:noProof/>
              <w:sz w:val="22"/>
              <w:szCs w:val="22"/>
            </w:rPr>
          </w:pPr>
          <w:hyperlink w:anchor="_Toc189652085" w:history="1">
            <w:r w:rsidRPr="006F2D06">
              <w:rPr>
                <w:rStyle w:val="Hipercze"/>
                <w:noProof/>
              </w:rPr>
              <w:t>8.</w:t>
            </w:r>
            <w:r w:rsidRPr="006F2D06">
              <w:rPr>
                <w:rFonts w:asciiTheme="minorHAnsi" w:eastAsiaTheme="minorEastAsia" w:hAnsiTheme="minorHAnsi" w:cstheme="minorBidi"/>
                <w:noProof/>
                <w:sz w:val="22"/>
                <w:szCs w:val="22"/>
              </w:rPr>
              <w:tab/>
            </w:r>
            <w:r w:rsidRPr="006F2D06">
              <w:rPr>
                <w:rStyle w:val="Hipercze"/>
                <w:noProof/>
              </w:rPr>
              <w:t>ZASTRZEŻENIA ORLEN S.A.:</w:t>
            </w:r>
            <w:r w:rsidRPr="006F2D06">
              <w:rPr>
                <w:noProof/>
                <w:webHidden/>
              </w:rPr>
              <w:tab/>
            </w:r>
            <w:r w:rsidRPr="006F2D06">
              <w:rPr>
                <w:noProof/>
                <w:webHidden/>
              </w:rPr>
              <w:fldChar w:fldCharType="begin"/>
            </w:r>
            <w:r w:rsidRPr="006F2D06">
              <w:rPr>
                <w:noProof/>
                <w:webHidden/>
              </w:rPr>
              <w:instrText xml:space="preserve"> PAGEREF _Toc189652085 \h </w:instrText>
            </w:r>
            <w:r w:rsidRPr="006F2D06">
              <w:rPr>
                <w:noProof/>
                <w:webHidden/>
              </w:rPr>
            </w:r>
            <w:r w:rsidRPr="006F2D06">
              <w:rPr>
                <w:noProof/>
                <w:webHidden/>
              </w:rPr>
              <w:fldChar w:fldCharType="separate"/>
            </w:r>
            <w:r w:rsidRPr="006F2D06">
              <w:rPr>
                <w:noProof/>
                <w:webHidden/>
              </w:rPr>
              <w:t>5</w:t>
            </w:r>
            <w:r w:rsidRPr="006F2D06">
              <w:rPr>
                <w:noProof/>
                <w:webHidden/>
              </w:rPr>
              <w:fldChar w:fldCharType="end"/>
            </w:r>
          </w:hyperlink>
        </w:p>
        <w:p w14:paraId="2CDCEEFD" w14:textId="46F81D49" w:rsidR="006F2D06" w:rsidRPr="006F2D06" w:rsidRDefault="006F2D06">
          <w:pPr>
            <w:pStyle w:val="Spistreci1"/>
            <w:rPr>
              <w:rFonts w:asciiTheme="minorHAnsi" w:eastAsiaTheme="minorEastAsia" w:hAnsiTheme="minorHAnsi" w:cstheme="minorBidi"/>
              <w:noProof/>
              <w:sz w:val="22"/>
              <w:szCs w:val="22"/>
            </w:rPr>
          </w:pPr>
          <w:hyperlink w:anchor="_Toc189652086" w:history="1">
            <w:r w:rsidRPr="006F2D06">
              <w:rPr>
                <w:rStyle w:val="Hipercze"/>
                <w:noProof/>
              </w:rPr>
              <w:t>9.</w:t>
            </w:r>
            <w:r w:rsidRPr="006F2D06">
              <w:rPr>
                <w:rFonts w:asciiTheme="minorHAnsi" w:eastAsiaTheme="minorEastAsia" w:hAnsiTheme="minorHAnsi" w:cstheme="minorBidi"/>
                <w:noProof/>
                <w:sz w:val="22"/>
                <w:szCs w:val="22"/>
              </w:rPr>
              <w:tab/>
            </w:r>
            <w:r w:rsidRPr="006F2D06">
              <w:rPr>
                <w:rStyle w:val="Hipercze"/>
                <w:noProof/>
              </w:rPr>
              <w:t>LISTA ZAŁĄCZNIKÓW</w:t>
            </w:r>
            <w:r w:rsidRPr="006F2D06">
              <w:rPr>
                <w:noProof/>
                <w:webHidden/>
              </w:rPr>
              <w:tab/>
            </w:r>
            <w:r w:rsidRPr="006F2D06">
              <w:rPr>
                <w:noProof/>
                <w:webHidden/>
              </w:rPr>
              <w:fldChar w:fldCharType="begin"/>
            </w:r>
            <w:r w:rsidRPr="006F2D06">
              <w:rPr>
                <w:noProof/>
                <w:webHidden/>
              </w:rPr>
              <w:instrText xml:space="preserve"> PAGEREF _Toc189652086 \h </w:instrText>
            </w:r>
            <w:r w:rsidRPr="006F2D06">
              <w:rPr>
                <w:noProof/>
                <w:webHidden/>
              </w:rPr>
            </w:r>
            <w:r w:rsidRPr="006F2D06">
              <w:rPr>
                <w:noProof/>
                <w:webHidden/>
              </w:rPr>
              <w:fldChar w:fldCharType="separate"/>
            </w:r>
            <w:r w:rsidRPr="006F2D06">
              <w:rPr>
                <w:noProof/>
                <w:webHidden/>
              </w:rPr>
              <w:t>6</w:t>
            </w:r>
            <w:r w:rsidRPr="006F2D06">
              <w:rPr>
                <w:noProof/>
                <w:webHidden/>
              </w:rPr>
              <w:fldChar w:fldCharType="end"/>
            </w:r>
          </w:hyperlink>
        </w:p>
        <w:p w14:paraId="32C9394D" w14:textId="3B72AA96" w:rsidR="006F2D06" w:rsidRPr="006F2D06" w:rsidRDefault="006F2D06">
          <w:pPr>
            <w:pStyle w:val="Spistreci1"/>
            <w:rPr>
              <w:rFonts w:asciiTheme="minorHAnsi" w:eastAsiaTheme="minorEastAsia" w:hAnsiTheme="minorHAnsi" w:cstheme="minorBidi"/>
              <w:noProof/>
              <w:sz w:val="22"/>
              <w:szCs w:val="22"/>
            </w:rPr>
          </w:pPr>
          <w:hyperlink w:anchor="_Toc189652087" w:history="1">
            <w:r w:rsidRPr="006F2D06">
              <w:rPr>
                <w:rStyle w:val="Hipercze"/>
                <w:noProof/>
              </w:rPr>
              <w:t>Załącznik nr 1 – Oferta formalna</w:t>
            </w:r>
            <w:r w:rsidRPr="006F2D06">
              <w:rPr>
                <w:noProof/>
                <w:webHidden/>
              </w:rPr>
              <w:tab/>
            </w:r>
            <w:r w:rsidRPr="006F2D06">
              <w:rPr>
                <w:noProof/>
                <w:webHidden/>
              </w:rPr>
              <w:fldChar w:fldCharType="begin"/>
            </w:r>
            <w:r w:rsidRPr="006F2D06">
              <w:rPr>
                <w:noProof/>
                <w:webHidden/>
              </w:rPr>
              <w:instrText xml:space="preserve"> PAGEREF _Toc189652087 \h </w:instrText>
            </w:r>
            <w:r w:rsidRPr="006F2D06">
              <w:rPr>
                <w:noProof/>
                <w:webHidden/>
              </w:rPr>
            </w:r>
            <w:r w:rsidRPr="006F2D06">
              <w:rPr>
                <w:noProof/>
                <w:webHidden/>
              </w:rPr>
              <w:fldChar w:fldCharType="separate"/>
            </w:r>
            <w:r w:rsidRPr="006F2D06">
              <w:rPr>
                <w:noProof/>
                <w:webHidden/>
              </w:rPr>
              <w:t>7</w:t>
            </w:r>
            <w:r w:rsidRPr="006F2D06">
              <w:rPr>
                <w:noProof/>
                <w:webHidden/>
              </w:rPr>
              <w:fldChar w:fldCharType="end"/>
            </w:r>
          </w:hyperlink>
        </w:p>
        <w:p w14:paraId="6CA80D32" w14:textId="04390D9E" w:rsidR="006F2D06" w:rsidRPr="006F2D06" w:rsidRDefault="006F2D06" w:rsidP="006F2D06">
          <w:pPr>
            <w:pStyle w:val="Spistreci1"/>
            <w:rPr>
              <w:rFonts w:asciiTheme="minorHAnsi" w:eastAsiaTheme="minorEastAsia" w:hAnsiTheme="minorHAnsi" w:cstheme="minorBidi"/>
              <w:noProof/>
              <w:sz w:val="22"/>
              <w:szCs w:val="22"/>
            </w:rPr>
          </w:pPr>
          <w:hyperlink w:anchor="_Toc189652088" w:history="1">
            <w:r w:rsidRPr="006F2D06">
              <w:rPr>
                <w:rStyle w:val="Hipercze"/>
                <w:noProof/>
              </w:rPr>
              <w:t>Załącznik Nr F7 – Oświadczenie o beneficjencie rzeczywistym</w:t>
            </w:r>
            <w:r w:rsidRPr="006F2D06">
              <w:rPr>
                <w:noProof/>
                <w:webHidden/>
              </w:rPr>
              <w:tab/>
            </w:r>
            <w:r w:rsidRPr="006F2D06">
              <w:rPr>
                <w:noProof/>
                <w:webHidden/>
              </w:rPr>
              <w:fldChar w:fldCharType="begin"/>
            </w:r>
            <w:r w:rsidRPr="006F2D06">
              <w:rPr>
                <w:noProof/>
                <w:webHidden/>
              </w:rPr>
              <w:instrText xml:space="preserve"> PAGEREF _Toc189652088 \h </w:instrText>
            </w:r>
            <w:r w:rsidRPr="006F2D06">
              <w:rPr>
                <w:noProof/>
                <w:webHidden/>
              </w:rPr>
            </w:r>
            <w:r w:rsidRPr="006F2D06">
              <w:rPr>
                <w:noProof/>
                <w:webHidden/>
              </w:rPr>
              <w:fldChar w:fldCharType="separate"/>
            </w:r>
            <w:r w:rsidRPr="006F2D06">
              <w:rPr>
                <w:noProof/>
                <w:webHidden/>
              </w:rPr>
              <w:t>12</w:t>
            </w:r>
            <w:r w:rsidRPr="006F2D06">
              <w:rPr>
                <w:noProof/>
                <w:webHidden/>
              </w:rPr>
              <w:fldChar w:fldCharType="end"/>
            </w:r>
          </w:hyperlink>
        </w:p>
        <w:p w14:paraId="060F2949" w14:textId="1D4030EB" w:rsidR="006F2D06" w:rsidRPr="006F2D06" w:rsidRDefault="006F2D06" w:rsidP="006F2D06">
          <w:pPr>
            <w:pStyle w:val="Spistreci1"/>
            <w:rPr>
              <w:rFonts w:asciiTheme="minorHAnsi" w:eastAsiaTheme="minorEastAsia" w:hAnsiTheme="minorHAnsi" w:cstheme="minorBidi"/>
              <w:noProof/>
              <w:sz w:val="22"/>
              <w:szCs w:val="22"/>
            </w:rPr>
          </w:pPr>
          <w:hyperlink w:anchor="_Toc189652089" w:history="1">
            <w:r w:rsidRPr="006F2D06">
              <w:rPr>
                <w:rStyle w:val="Hipercze"/>
                <w:noProof/>
              </w:rPr>
              <w:t>Załącznik nr 2 – Oferta techniczna</w:t>
            </w:r>
            <w:r w:rsidRPr="006F2D06">
              <w:rPr>
                <w:noProof/>
                <w:webHidden/>
              </w:rPr>
              <w:tab/>
            </w:r>
            <w:r w:rsidRPr="006F2D06">
              <w:rPr>
                <w:noProof/>
                <w:webHidden/>
              </w:rPr>
              <w:fldChar w:fldCharType="begin"/>
            </w:r>
            <w:r w:rsidRPr="006F2D06">
              <w:rPr>
                <w:noProof/>
                <w:webHidden/>
              </w:rPr>
              <w:instrText xml:space="preserve"> PAGEREF _Toc189652089 \h </w:instrText>
            </w:r>
            <w:r w:rsidRPr="006F2D06">
              <w:rPr>
                <w:noProof/>
                <w:webHidden/>
              </w:rPr>
            </w:r>
            <w:r w:rsidRPr="006F2D06">
              <w:rPr>
                <w:noProof/>
                <w:webHidden/>
              </w:rPr>
              <w:fldChar w:fldCharType="separate"/>
            </w:r>
            <w:r w:rsidRPr="006F2D06">
              <w:rPr>
                <w:noProof/>
                <w:webHidden/>
              </w:rPr>
              <w:t>15</w:t>
            </w:r>
            <w:r w:rsidRPr="006F2D06">
              <w:rPr>
                <w:noProof/>
                <w:webHidden/>
              </w:rPr>
              <w:fldChar w:fldCharType="end"/>
            </w:r>
          </w:hyperlink>
        </w:p>
        <w:p w14:paraId="0EAF7B36" w14:textId="21E0DDDE" w:rsidR="006F2D06" w:rsidRPr="006F2D06" w:rsidRDefault="006F2D06" w:rsidP="006F2D06">
          <w:pPr>
            <w:pStyle w:val="Spistreci1"/>
            <w:rPr>
              <w:rFonts w:asciiTheme="minorHAnsi" w:eastAsiaTheme="minorEastAsia" w:hAnsiTheme="minorHAnsi" w:cstheme="minorBidi"/>
              <w:noProof/>
              <w:sz w:val="22"/>
              <w:szCs w:val="22"/>
            </w:rPr>
          </w:pPr>
          <w:hyperlink w:anchor="_Toc189652090" w:history="1">
            <w:r w:rsidRPr="006F2D06">
              <w:rPr>
                <w:rStyle w:val="Hipercze"/>
                <w:noProof/>
              </w:rPr>
              <w:t xml:space="preserve">Załącznik nr T1 - </w:t>
            </w:r>
            <w:r w:rsidRPr="006F2D06">
              <w:rPr>
                <w:rStyle w:val="Hipercze"/>
                <w:bCs/>
                <w:noProof/>
              </w:rPr>
              <w:t>Oświadczenie o dokonaniu wizji lokalnej na obiekcie</w:t>
            </w:r>
            <w:r w:rsidRPr="006F2D06">
              <w:rPr>
                <w:noProof/>
                <w:webHidden/>
              </w:rPr>
              <w:tab/>
            </w:r>
            <w:r w:rsidRPr="006F2D06">
              <w:rPr>
                <w:noProof/>
                <w:webHidden/>
              </w:rPr>
              <w:fldChar w:fldCharType="begin"/>
            </w:r>
            <w:r w:rsidRPr="006F2D06">
              <w:rPr>
                <w:noProof/>
                <w:webHidden/>
              </w:rPr>
              <w:instrText xml:space="preserve"> PAGEREF _Toc189652090 \h </w:instrText>
            </w:r>
            <w:r w:rsidRPr="006F2D06">
              <w:rPr>
                <w:noProof/>
                <w:webHidden/>
              </w:rPr>
            </w:r>
            <w:r w:rsidRPr="006F2D06">
              <w:rPr>
                <w:noProof/>
                <w:webHidden/>
              </w:rPr>
              <w:fldChar w:fldCharType="separate"/>
            </w:r>
            <w:r w:rsidRPr="006F2D06">
              <w:rPr>
                <w:noProof/>
                <w:webHidden/>
              </w:rPr>
              <w:t>17</w:t>
            </w:r>
            <w:r w:rsidRPr="006F2D06">
              <w:rPr>
                <w:noProof/>
                <w:webHidden/>
              </w:rPr>
              <w:fldChar w:fldCharType="end"/>
            </w:r>
          </w:hyperlink>
        </w:p>
        <w:p w14:paraId="7D16881A" w14:textId="261E322E" w:rsidR="006F2D06" w:rsidRPr="006F2D06" w:rsidRDefault="006F2D06">
          <w:pPr>
            <w:pStyle w:val="Spistreci1"/>
            <w:rPr>
              <w:rFonts w:asciiTheme="minorHAnsi" w:eastAsiaTheme="minorEastAsia" w:hAnsiTheme="minorHAnsi" w:cstheme="minorBidi"/>
              <w:noProof/>
              <w:sz w:val="22"/>
              <w:szCs w:val="22"/>
            </w:rPr>
          </w:pPr>
          <w:hyperlink w:anchor="_Toc189652091" w:history="1">
            <w:r w:rsidRPr="006F2D06">
              <w:rPr>
                <w:rStyle w:val="Hipercze"/>
                <w:noProof/>
              </w:rPr>
              <w:t>Załącznik nr T3 - Lista podwykonawców</w:t>
            </w:r>
            <w:r w:rsidRPr="006F2D06">
              <w:rPr>
                <w:noProof/>
                <w:webHidden/>
              </w:rPr>
              <w:tab/>
            </w:r>
            <w:r w:rsidRPr="006F2D06">
              <w:rPr>
                <w:noProof/>
                <w:webHidden/>
              </w:rPr>
              <w:fldChar w:fldCharType="begin"/>
            </w:r>
            <w:r w:rsidRPr="006F2D06">
              <w:rPr>
                <w:noProof/>
                <w:webHidden/>
              </w:rPr>
              <w:instrText xml:space="preserve"> PAGEREF _Toc189652091 \h </w:instrText>
            </w:r>
            <w:r w:rsidRPr="006F2D06">
              <w:rPr>
                <w:noProof/>
                <w:webHidden/>
              </w:rPr>
            </w:r>
            <w:r w:rsidRPr="006F2D06">
              <w:rPr>
                <w:noProof/>
                <w:webHidden/>
              </w:rPr>
              <w:fldChar w:fldCharType="separate"/>
            </w:r>
            <w:r w:rsidRPr="006F2D06">
              <w:rPr>
                <w:noProof/>
                <w:webHidden/>
              </w:rPr>
              <w:t>18</w:t>
            </w:r>
            <w:r w:rsidRPr="006F2D06">
              <w:rPr>
                <w:noProof/>
                <w:webHidden/>
              </w:rPr>
              <w:fldChar w:fldCharType="end"/>
            </w:r>
          </w:hyperlink>
        </w:p>
        <w:p w14:paraId="64704434" w14:textId="7C0B095C" w:rsidR="006F2D06" w:rsidRPr="006F2D06" w:rsidRDefault="006F2D06" w:rsidP="006F2D06">
          <w:pPr>
            <w:pStyle w:val="Spistreci1"/>
            <w:rPr>
              <w:rStyle w:val="Hipercze"/>
            </w:rPr>
          </w:pPr>
          <w:hyperlink w:anchor="_Toc189652092" w:history="1">
            <w:r w:rsidRPr="006F2D06">
              <w:rPr>
                <w:rStyle w:val="Hipercze"/>
                <w:noProof/>
              </w:rPr>
              <w:t>Załącznik nr 3 – Oferta handlowa</w:t>
            </w:r>
            <w:r w:rsidRPr="006F2D06">
              <w:rPr>
                <w:rStyle w:val="Hipercze"/>
                <w:webHidden/>
              </w:rPr>
              <w:tab/>
            </w:r>
            <w:r w:rsidRPr="006F2D06">
              <w:rPr>
                <w:rStyle w:val="Hipercze"/>
                <w:webHidden/>
              </w:rPr>
              <w:fldChar w:fldCharType="begin"/>
            </w:r>
            <w:r w:rsidRPr="006F2D06">
              <w:rPr>
                <w:rStyle w:val="Hipercze"/>
                <w:webHidden/>
              </w:rPr>
              <w:instrText xml:space="preserve"> PAGEREF _Toc189652092 \h </w:instrText>
            </w:r>
            <w:r w:rsidRPr="006F2D06">
              <w:rPr>
                <w:rStyle w:val="Hipercze"/>
                <w:webHidden/>
              </w:rPr>
            </w:r>
            <w:r w:rsidRPr="006F2D06">
              <w:rPr>
                <w:rStyle w:val="Hipercze"/>
                <w:webHidden/>
              </w:rPr>
              <w:fldChar w:fldCharType="separate"/>
            </w:r>
            <w:r w:rsidRPr="006F2D06">
              <w:rPr>
                <w:rStyle w:val="Hipercze"/>
                <w:webHidden/>
              </w:rPr>
              <w:t>19</w:t>
            </w:r>
            <w:r w:rsidRPr="006F2D06">
              <w:rPr>
                <w:rStyle w:val="Hipercze"/>
                <w:webHidden/>
              </w:rPr>
              <w:fldChar w:fldCharType="end"/>
            </w:r>
          </w:hyperlink>
        </w:p>
        <w:p w14:paraId="41F57B59" w14:textId="3C33BE2D" w:rsidR="006F2D06" w:rsidRPr="006F2D06" w:rsidRDefault="006F2D06" w:rsidP="006F2D06">
          <w:pPr>
            <w:pStyle w:val="Spistreci1"/>
            <w:rPr>
              <w:rStyle w:val="Hipercze"/>
            </w:rPr>
          </w:pPr>
          <w:hyperlink w:anchor="_Toc189652093" w:history="1">
            <w:r w:rsidRPr="006F2D06">
              <w:rPr>
                <w:rStyle w:val="Hipercze"/>
                <w:noProof/>
              </w:rPr>
              <w:t>Załącznik nr 4 – Bezpieczeństwo pracy oraz regulacje BHP</w:t>
            </w:r>
            <w:r w:rsidRPr="006F2D06">
              <w:rPr>
                <w:rStyle w:val="Hipercze"/>
                <w:webHidden/>
              </w:rPr>
              <w:tab/>
            </w:r>
            <w:r w:rsidRPr="006F2D06">
              <w:rPr>
                <w:rStyle w:val="Hipercze"/>
                <w:webHidden/>
              </w:rPr>
              <w:fldChar w:fldCharType="begin"/>
            </w:r>
            <w:r w:rsidRPr="006F2D06">
              <w:rPr>
                <w:rStyle w:val="Hipercze"/>
                <w:webHidden/>
              </w:rPr>
              <w:instrText xml:space="preserve"> PAGEREF _Toc189652093 \h </w:instrText>
            </w:r>
            <w:r w:rsidRPr="006F2D06">
              <w:rPr>
                <w:rStyle w:val="Hipercze"/>
                <w:webHidden/>
              </w:rPr>
            </w:r>
            <w:r w:rsidRPr="006F2D06">
              <w:rPr>
                <w:rStyle w:val="Hipercze"/>
                <w:webHidden/>
              </w:rPr>
              <w:fldChar w:fldCharType="separate"/>
            </w:r>
            <w:r w:rsidRPr="006F2D06">
              <w:rPr>
                <w:rStyle w:val="Hipercze"/>
                <w:webHidden/>
              </w:rPr>
              <w:t>21</w:t>
            </w:r>
            <w:r w:rsidRPr="006F2D06">
              <w:rPr>
                <w:rStyle w:val="Hipercze"/>
                <w:webHidden/>
              </w:rPr>
              <w:fldChar w:fldCharType="end"/>
            </w:r>
          </w:hyperlink>
        </w:p>
        <w:p w14:paraId="0189D3DC" w14:textId="1B6E8F4A" w:rsidR="006F2D06" w:rsidRPr="006F2D06" w:rsidRDefault="006F2D06" w:rsidP="006F2D06">
          <w:pPr>
            <w:pStyle w:val="Spistreci1"/>
            <w:rPr>
              <w:rStyle w:val="Hipercze"/>
            </w:rPr>
          </w:pPr>
          <w:hyperlink w:anchor="_Toc189652094" w:history="1">
            <w:r w:rsidRPr="006F2D06">
              <w:rPr>
                <w:rStyle w:val="Hipercze"/>
                <w:noProof/>
              </w:rPr>
              <w:t>Załącznik nr 5 – Własność intelektualna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_Toc189652094 \h </w:instrText>
            </w:r>
            <w:r w:rsidRPr="006F2D06">
              <w:rPr>
                <w:rStyle w:val="Hipercze"/>
                <w:webHidden/>
              </w:rPr>
            </w:r>
            <w:r w:rsidRPr="006F2D06">
              <w:rPr>
                <w:rStyle w:val="Hipercze"/>
                <w:webHidden/>
              </w:rPr>
              <w:fldChar w:fldCharType="separate"/>
            </w:r>
            <w:r w:rsidRPr="006F2D06">
              <w:rPr>
                <w:rStyle w:val="Hipercze"/>
                <w:webHidden/>
              </w:rPr>
              <w:t>23</w:t>
            </w:r>
            <w:r w:rsidRPr="006F2D06">
              <w:rPr>
                <w:rStyle w:val="Hipercze"/>
                <w:webHidden/>
              </w:rPr>
              <w:fldChar w:fldCharType="end"/>
            </w:r>
          </w:hyperlink>
        </w:p>
        <w:p w14:paraId="1F916030" w14:textId="13C1CFBB" w:rsidR="006F2D06" w:rsidRPr="006F2D06" w:rsidRDefault="006F2D06" w:rsidP="006F2D06">
          <w:pPr>
            <w:pStyle w:val="Spistreci1"/>
            <w:rPr>
              <w:rStyle w:val="Hipercze"/>
            </w:rPr>
          </w:pPr>
          <w:hyperlink w:anchor="_Toc189652095" w:history="1">
            <w:r w:rsidRPr="006F2D06">
              <w:rPr>
                <w:rStyle w:val="Hipercze"/>
                <w:noProof/>
              </w:rPr>
              <w:t>Załącznik nr 6 – Klauzula antykorupcyjna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_Toc189652095 \h </w:instrText>
            </w:r>
            <w:r w:rsidRPr="006F2D06">
              <w:rPr>
                <w:rStyle w:val="Hipercze"/>
                <w:webHidden/>
              </w:rPr>
            </w:r>
            <w:r w:rsidRPr="006F2D06">
              <w:rPr>
                <w:rStyle w:val="Hipercze"/>
                <w:webHidden/>
              </w:rPr>
              <w:fldChar w:fldCharType="separate"/>
            </w:r>
            <w:r w:rsidRPr="006F2D06">
              <w:rPr>
                <w:rStyle w:val="Hipercze"/>
                <w:webHidden/>
              </w:rPr>
              <w:t>27</w:t>
            </w:r>
            <w:r w:rsidRPr="006F2D06">
              <w:rPr>
                <w:rStyle w:val="Hipercze"/>
                <w:webHidden/>
              </w:rPr>
              <w:fldChar w:fldCharType="end"/>
            </w:r>
          </w:hyperlink>
        </w:p>
        <w:p w14:paraId="2723CCEF" w14:textId="52927FB6" w:rsidR="006F2D06" w:rsidRPr="006F2D06" w:rsidRDefault="006F2D06" w:rsidP="006F2D06">
          <w:pPr>
            <w:pStyle w:val="Spistreci1"/>
            <w:rPr>
              <w:rStyle w:val="Hipercze"/>
            </w:rPr>
          </w:pPr>
          <w:hyperlink w:anchor="_Toc189652096" w:history="1">
            <w:r w:rsidRPr="006F2D06">
              <w:rPr>
                <w:rStyle w:val="Hipercze"/>
                <w:noProof/>
              </w:rPr>
              <w:t>Załącznik nr 7 – Klauzula sankcyjna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_Toc189652096 \h </w:instrText>
            </w:r>
            <w:r w:rsidRPr="006F2D06">
              <w:rPr>
                <w:rStyle w:val="Hipercze"/>
                <w:webHidden/>
              </w:rPr>
            </w:r>
            <w:r w:rsidRPr="006F2D06">
              <w:rPr>
                <w:rStyle w:val="Hipercze"/>
                <w:webHidden/>
              </w:rPr>
              <w:fldChar w:fldCharType="separate"/>
            </w:r>
            <w:r w:rsidRPr="006F2D06">
              <w:rPr>
                <w:rStyle w:val="Hipercze"/>
                <w:webHidden/>
              </w:rPr>
              <w:t>28</w:t>
            </w:r>
            <w:r w:rsidRPr="006F2D06">
              <w:rPr>
                <w:rStyle w:val="Hipercze"/>
                <w:webHidden/>
              </w:rPr>
              <w:fldChar w:fldCharType="end"/>
            </w:r>
          </w:hyperlink>
        </w:p>
        <w:p w14:paraId="2379B458" w14:textId="78AD2206" w:rsidR="006F2D06" w:rsidRPr="006F2D06" w:rsidRDefault="006F2D06" w:rsidP="006F2D06">
          <w:pPr>
            <w:pStyle w:val="Spistreci1"/>
            <w:rPr>
              <w:rStyle w:val="Hipercze"/>
            </w:rPr>
          </w:pPr>
          <w:hyperlink w:anchor="_Toc189652097" w:history="1">
            <w:r w:rsidRPr="006F2D06">
              <w:rPr>
                <w:rStyle w:val="Hipercze"/>
                <w:noProof/>
              </w:rPr>
              <w:t>Załącznik nr 8 – Klauzula informacyjna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_Toc189652097 \h </w:instrText>
            </w:r>
            <w:r w:rsidRPr="006F2D06">
              <w:rPr>
                <w:rStyle w:val="Hipercze"/>
                <w:webHidden/>
              </w:rPr>
            </w:r>
            <w:r w:rsidRPr="006F2D06">
              <w:rPr>
                <w:rStyle w:val="Hipercze"/>
                <w:webHidden/>
              </w:rPr>
              <w:fldChar w:fldCharType="separate"/>
            </w:r>
            <w:r w:rsidRPr="006F2D06">
              <w:rPr>
                <w:rStyle w:val="Hipercze"/>
                <w:webHidden/>
              </w:rPr>
              <w:t>29</w:t>
            </w:r>
            <w:r w:rsidRPr="006F2D06">
              <w:rPr>
                <w:rStyle w:val="Hipercze"/>
                <w:webHidden/>
              </w:rPr>
              <w:fldChar w:fldCharType="end"/>
            </w:r>
          </w:hyperlink>
        </w:p>
        <w:p w14:paraId="0F08690E" w14:textId="1609415F" w:rsidR="006F2D06" w:rsidRPr="006F2D06" w:rsidRDefault="006F2D06" w:rsidP="006F2D06">
          <w:pPr>
            <w:pStyle w:val="Spistreci1"/>
            <w:rPr>
              <w:rStyle w:val="Hipercze"/>
            </w:rPr>
          </w:pPr>
          <w:hyperlink w:anchor="_Toc189652098" w:history="1">
            <w:r w:rsidRPr="006F2D06">
              <w:rPr>
                <w:rStyle w:val="Hipercze"/>
                <w:noProof/>
              </w:rPr>
              <w:t>Załącznik nr 9 – Nota Informacyjna</w:t>
            </w:r>
            <w:r w:rsidRPr="006F2D06">
              <w:rPr>
                <w:rStyle w:val="Hipercze"/>
                <w:webHidden/>
              </w:rPr>
              <w:tab/>
            </w:r>
            <w:r w:rsidRPr="006F2D06">
              <w:rPr>
                <w:rStyle w:val="Hipercze"/>
                <w:webHidden/>
              </w:rPr>
              <w:fldChar w:fldCharType="begin"/>
            </w:r>
            <w:r w:rsidRPr="006F2D06">
              <w:rPr>
                <w:rStyle w:val="Hipercze"/>
                <w:webHidden/>
              </w:rPr>
              <w:instrText xml:space="preserve"> PAGEREF _Toc189652098 \h </w:instrText>
            </w:r>
            <w:r w:rsidRPr="006F2D06">
              <w:rPr>
                <w:rStyle w:val="Hipercze"/>
                <w:webHidden/>
              </w:rPr>
            </w:r>
            <w:r w:rsidRPr="006F2D06">
              <w:rPr>
                <w:rStyle w:val="Hipercze"/>
                <w:webHidden/>
              </w:rPr>
              <w:fldChar w:fldCharType="separate"/>
            </w:r>
            <w:r w:rsidRPr="006F2D06">
              <w:rPr>
                <w:rStyle w:val="Hipercze"/>
                <w:webHidden/>
              </w:rPr>
              <w:t>30</w:t>
            </w:r>
            <w:r w:rsidRPr="006F2D06">
              <w:rPr>
                <w:rStyle w:val="Hipercze"/>
                <w:webHidden/>
              </w:rPr>
              <w:fldChar w:fldCharType="end"/>
            </w:r>
          </w:hyperlink>
        </w:p>
        <w:p w14:paraId="137491D5" w14:textId="242D682C" w:rsidR="00BC70C9" w:rsidRPr="006F2D06" w:rsidRDefault="004C7450" w:rsidP="006F2D06">
          <w:pPr>
            <w:ind w:right="-1"/>
          </w:pPr>
          <w:r w:rsidRPr="009171D1">
            <w:rPr>
              <w:bCs/>
            </w:rPr>
            <w:fldChar w:fldCharType="end"/>
          </w:r>
        </w:p>
      </w:sdtContent>
    </w:sdt>
    <w:p w14:paraId="030B90D5" w14:textId="5D87B795" w:rsidR="000D3801" w:rsidRPr="001D72B6" w:rsidRDefault="00B903F2" w:rsidP="004C7450">
      <w:pPr>
        <w:pStyle w:val="Akapitzlist"/>
        <w:numPr>
          <w:ilvl w:val="0"/>
          <w:numId w:val="12"/>
        </w:numPr>
        <w:spacing w:after="120"/>
        <w:jc w:val="both"/>
        <w:outlineLvl w:val="0"/>
        <w:rPr>
          <w:rFonts w:ascii="Arial" w:hAnsi="Arial"/>
          <w:b/>
          <w:u w:val="single"/>
        </w:rPr>
      </w:pPr>
      <w:bookmarkStart w:id="0" w:name="_Toc189652078"/>
      <w:r w:rsidRPr="001D72B6">
        <w:rPr>
          <w:rFonts w:ascii="Arial" w:hAnsi="Arial"/>
          <w:b/>
          <w:u w:val="single"/>
        </w:rPr>
        <w:lastRenderedPageBreak/>
        <w:t>PRZEDMIOT ZAPYTANIA OFERTOWEGO:</w:t>
      </w:r>
      <w:bookmarkEnd w:id="0"/>
      <w:r w:rsidRPr="001D72B6">
        <w:rPr>
          <w:rFonts w:ascii="Arial" w:hAnsi="Arial"/>
          <w:b/>
          <w:u w:val="single"/>
        </w:rPr>
        <w:t xml:space="preserve">   </w:t>
      </w:r>
    </w:p>
    <w:p w14:paraId="45E780D4" w14:textId="106A3C13" w:rsidR="00D670D9" w:rsidRPr="00D90F8D" w:rsidRDefault="00D90F8D" w:rsidP="0006594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sz w:val="20"/>
          <w:lang w:val="pl-PL"/>
        </w:rPr>
      </w:pPr>
      <w:r w:rsidRPr="00D90F8D">
        <w:rPr>
          <w:b/>
          <w:sz w:val="20"/>
          <w:lang w:val="pl-PL"/>
        </w:rPr>
        <w:t>Ekspertyza techniczna stanu ochrony przeciwpożarowej wraz z akceptacją Komendy Wojewódzkiej PSP w Warszawie, oraz ZZK dla zamierzenia pt.: "Dostosowanie budynku alkilacji HF do aktualnych wymogów PPOŻ.”</w:t>
      </w:r>
    </w:p>
    <w:p w14:paraId="54EACB26" w14:textId="77777777" w:rsidR="00D90F8D" w:rsidRDefault="00D90F8D" w:rsidP="0006594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color w:val="FF0000"/>
          <w:sz w:val="22"/>
          <w:szCs w:val="22"/>
          <w:lang w:val="pl-PL"/>
        </w:rPr>
      </w:pPr>
    </w:p>
    <w:p w14:paraId="716EC27E" w14:textId="5A323908" w:rsidR="00C95971" w:rsidRDefault="00C95971" w:rsidP="00C95971">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0"/>
          <w:lang w:val="pl-PL"/>
        </w:rPr>
      </w:pPr>
      <w:r w:rsidRPr="00C95971">
        <w:rPr>
          <w:sz w:val="20"/>
          <w:lang w:val="pl-PL"/>
        </w:rPr>
        <w:t xml:space="preserve">Uszczegółowienie zakresu rzeczowego </w:t>
      </w:r>
      <w:r w:rsidR="00D670D9">
        <w:rPr>
          <w:sz w:val="20"/>
          <w:lang w:val="pl-PL"/>
        </w:rPr>
        <w:t>znajduje się w dokumen</w:t>
      </w:r>
      <w:r w:rsidR="009E4889">
        <w:rPr>
          <w:sz w:val="20"/>
          <w:lang w:val="pl-PL"/>
        </w:rPr>
        <w:t>tach:</w:t>
      </w:r>
      <w:r w:rsidR="00D670D9">
        <w:rPr>
          <w:sz w:val="20"/>
          <w:lang w:val="pl-PL"/>
        </w:rPr>
        <w:t xml:space="preserve"> </w:t>
      </w:r>
      <w:r w:rsidRPr="002F37C9">
        <w:rPr>
          <w:b/>
          <w:sz w:val="20"/>
          <w:lang w:val="pl-PL"/>
        </w:rPr>
        <w:t>Zakres Prac</w:t>
      </w:r>
      <w:r w:rsidR="009E4889">
        <w:rPr>
          <w:b/>
          <w:sz w:val="20"/>
          <w:lang w:val="pl-PL"/>
        </w:rPr>
        <w:t xml:space="preserve"> i </w:t>
      </w:r>
      <w:r w:rsidR="009E4889" w:rsidRPr="009E4889">
        <w:rPr>
          <w:b/>
          <w:sz w:val="20"/>
          <w:lang w:val="pl-PL"/>
        </w:rPr>
        <w:t>Dokumentacja techniczna budynku</w:t>
      </w:r>
      <w:r>
        <w:rPr>
          <w:sz w:val="20"/>
          <w:lang w:val="pl-PL"/>
        </w:rPr>
        <w:t>, stanowiąc</w:t>
      </w:r>
      <w:r w:rsidR="009E4889">
        <w:rPr>
          <w:sz w:val="20"/>
          <w:lang w:val="pl-PL"/>
        </w:rPr>
        <w:t>ych</w:t>
      </w:r>
      <w:r>
        <w:rPr>
          <w:sz w:val="20"/>
          <w:lang w:val="pl-PL"/>
        </w:rPr>
        <w:t xml:space="preserve"> </w:t>
      </w:r>
      <w:r w:rsidRPr="00C95971">
        <w:rPr>
          <w:b/>
          <w:sz w:val="20"/>
          <w:lang w:val="pl-PL"/>
        </w:rPr>
        <w:t>Załącznik</w:t>
      </w:r>
      <w:r w:rsidR="009E4889">
        <w:rPr>
          <w:b/>
          <w:sz w:val="20"/>
          <w:lang w:val="pl-PL"/>
        </w:rPr>
        <w:t>i</w:t>
      </w:r>
      <w:r w:rsidRPr="00C95971">
        <w:rPr>
          <w:b/>
          <w:sz w:val="20"/>
          <w:lang w:val="pl-PL"/>
        </w:rPr>
        <w:t xml:space="preserve"> nr </w:t>
      </w:r>
      <w:r w:rsidR="00BD60CD">
        <w:rPr>
          <w:b/>
          <w:sz w:val="20"/>
          <w:lang w:val="pl-PL"/>
        </w:rPr>
        <w:t>5</w:t>
      </w:r>
      <w:r w:rsidR="009E4889">
        <w:rPr>
          <w:b/>
          <w:sz w:val="20"/>
          <w:lang w:val="pl-PL"/>
        </w:rPr>
        <w:t>a i 5b</w:t>
      </w:r>
      <w:r w:rsidR="00BD60CD">
        <w:rPr>
          <w:b/>
          <w:sz w:val="20"/>
          <w:lang w:val="pl-PL"/>
        </w:rPr>
        <w:t xml:space="preserve"> </w:t>
      </w:r>
      <w:r w:rsidRPr="00C95971">
        <w:rPr>
          <w:sz w:val="20"/>
          <w:lang w:val="pl-PL"/>
        </w:rPr>
        <w:t xml:space="preserve">do </w:t>
      </w:r>
      <w:r>
        <w:rPr>
          <w:sz w:val="20"/>
          <w:lang w:val="pl-PL"/>
        </w:rPr>
        <w:t>Zapytania</w:t>
      </w:r>
      <w:r w:rsidR="004B2335">
        <w:rPr>
          <w:sz w:val="20"/>
          <w:lang w:val="pl-PL"/>
        </w:rPr>
        <w:t xml:space="preserve"> o</w:t>
      </w:r>
      <w:r>
        <w:rPr>
          <w:sz w:val="20"/>
          <w:lang w:val="pl-PL"/>
        </w:rPr>
        <w:t>fertowego.</w:t>
      </w:r>
    </w:p>
    <w:p w14:paraId="4C620EA9" w14:textId="77777777" w:rsidR="00887EF3" w:rsidRDefault="00887EF3" w:rsidP="009707BF">
      <w:pPr>
        <w:spacing w:line="360" w:lineRule="auto"/>
        <w:jc w:val="both"/>
        <w:rPr>
          <w:b/>
        </w:rPr>
      </w:pPr>
    </w:p>
    <w:p w14:paraId="36DE86B2" w14:textId="4F140138" w:rsidR="00FD5F58" w:rsidRPr="00FD5F58" w:rsidRDefault="000E1102" w:rsidP="004C7450">
      <w:pPr>
        <w:pStyle w:val="Akapitzlist"/>
        <w:numPr>
          <w:ilvl w:val="0"/>
          <w:numId w:val="12"/>
        </w:numPr>
        <w:spacing w:after="120"/>
        <w:ind w:right="-142"/>
        <w:jc w:val="both"/>
        <w:outlineLvl w:val="0"/>
        <w:rPr>
          <w:rFonts w:ascii="Arial" w:hAnsi="Arial"/>
          <w:b/>
          <w:u w:val="single"/>
        </w:rPr>
      </w:pPr>
      <w:bookmarkStart w:id="1" w:name="_Toc189652079"/>
      <w:r w:rsidRPr="001D72B6">
        <w:rPr>
          <w:rFonts w:ascii="Arial" w:hAnsi="Arial"/>
          <w:b/>
          <w:u w:val="single"/>
        </w:rPr>
        <w:t>W</w:t>
      </w:r>
      <w:r w:rsidR="00436A11" w:rsidRPr="001D72B6">
        <w:rPr>
          <w:rFonts w:ascii="Arial" w:hAnsi="Arial"/>
          <w:b/>
          <w:u w:val="single"/>
        </w:rPr>
        <w:t>YMAGANE TERMINY REALIZACJI PRAC:</w:t>
      </w:r>
      <w:bookmarkEnd w:id="1"/>
      <w:r w:rsidR="00B903F2" w:rsidRPr="001D72B6">
        <w:rPr>
          <w:rFonts w:ascii="Arial" w:hAnsi="Arial"/>
          <w:b/>
          <w:u w:val="single"/>
        </w:rPr>
        <w:t xml:space="preserve"> </w:t>
      </w:r>
    </w:p>
    <w:p w14:paraId="2422525F" w14:textId="40E6577E" w:rsidR="00FD5F58" w:rsidRPr="00210CC5" w:rsidRDefault="00FD5F58" w:rsidP="00BC7B7A">
      <w:pPr>
        <w:pStyle w:val="MKNagwek1"/>
        <w:rPr>
          <w:b w:val="0"/>
        </w:rPr>
      </w:pPr>
      <w:r w:rsidRPr="00210CC5">
        <w:t>Rozpoczęcie:</w:t>
      </w:r>
      <w:r w:rsidR="00EE6761" w:rsidRPr="00210CC5">
        <w:t xml:space="preserve"> </w:t>
      </w:r>
      <w:r w:rsidR="00EE6761" w:rsidRPr="00210CC5">
        <w:rPr>
          <w:b w:val="0"/>
        </w:rPr>
        <w:t>z dniem obustronnego podpisania Umowy</w:t>
      </w:r>
    </w:p>
    <w:p w14:paraId="686AB318" w14:textId="77777777" w:rsidR="00FD5F58" w:rsidRPr="00210CC5" w:rsidRDefault="00FD5F58">
      <w:pPr>
        <w:pStyle w:val="MKNagwek1"/>
      </w:pPr>
    </w:p>
    <w:p w14:paraId="1BB12A91" w14:textId="77777777" w:rsidR="009E4889" w:rsidRDefault="008312E7" w:rsidP="00840307">
      <w:pPr>
        <w:spacing w:line="360" w:lineRule="auto"/>
        <w:ind w:left="709" w:hanging="283"/>
      </w:pPr>
      <w:r w:rsidRPr="00210CC5">
        <w:rPr>
          <w:b/>
        </w:rPr>
        <w:t xml:space="preserve">Zakończenie: </w:t>
      </w:r>
      <w:r w:rsidR="009E4889" w:rsidRPr="009E4889">
        <w:t>Ekspertyza</w:t>
      </w:r>
      <w:r w:rsidR="009E4889">
        <w:t xml:space="preserve"> -</w:t>
      </w:r>
      <w:r w:rsidR="009E4889" w:rsidRPr="009E4889">
        <w:t xml:space="preserve"> 3 miesiące od daty podpisania umowy, </w:t>
      </w:r>
    </w:p>
    <w:p w14:paraId="33B44F4B" w14:textId="1525AA42" w:rsidR="00003B6F" w:rsidRPr="00210CC5" w:rsidRDefault="009E4889" w:rsidP="00840307">
      <w:pPr>
        <w:spacing w:line="360" w:lineRule="auto"/>
        <w:ind w:left="709" w:hanging="283"/>
        <w:rPr>
          <w:b/>
        </w:rPr>
      </w:pPr>
      <w:r w:rsidRPr="009E4889">
        <w:t xml:space="preserve">ZZK </w:t>
      </w:r>
      <w:r>
        <w:t xml:space="preserve">– 1 </w:t>
      </w:r>
      <w:r w:rsidRPr="009E4889">
        <w:t>miesiąc po akceptacji</w:t>
      </w:r>
      <w:r>
        <w:t xml:space="preserve"> </w:t>
      </w:r>
      <w:r w:rsidRPr="009E4889">
        <w:t>Ekspertyzy</w:t>
      </w:r>
    </w:p>
    <w:p w14:paraId="490B8DE7" w14:textId="77777777" w:rsidR="00840307" w:rsidRPr="00003B6F" w:rsidRDefault="00840307" w:rsidP="00065943">
      <w:pPr>
        <w:spacing w:line="360" w:lineRule="auto"/>
        <w:rPr>
          <w:b/>
        </w:rPr>
      </w:pPr>
    </w:p>
    <w:p w14:paraId="0104B025" w14:textId="650EC489" w:rsidR="004163DD" w:rsidRPr="00EE7682" w:rsidRDefault="00003B6F" w:rsidP="00D90F8D">
      <w:pPr>
        <w:ind w:left="426"/>
        <w:jc w:val="both"/>
        <w:rPr>
          <w:i/>
          <w:szCs w:val="18"/>
        </w:rPr>
      </w:pPr>
      <w:r w:rsidRPr="00EE7682">
        <w:rPr>
          <w:i/>
          <w:szCs w:val="18"/>
        </w:rPr>
        <w:t>W przypadku wystąpienia oferentów na etapie postepowania zakupowego z informacją, iż zaproponowany termin nie jest możliwy do dotrzymania, Zamawiający ma możliwość przeanalizowania go i wydłużenia oraz przedstawienia nowego terminu realizacji.</w:t>
      </w:r>
    </w:p>
    <w:p w14:paraId="0D9BD5D0" w14:textId="77777777" w:rsidR="00003B6F" w:rsidRPr="00003B6F" w:rsidRDefault="00003B6F" w:rsidP="00003B6F">
      <w:pPr>
        <w:spacing w:line="360" w:lineRule="auto"/>
        <w:ind w:left="709"/>
        <w:jc w:val="both"/>
        <w:rPr>
          <w:sz w:val="18"/>
          <w:szCs w:val="18"/>
        </w:rPr>
      </w:pPr>
    </w:p>
    <w:p w14:paraId="0421A4F6" w14:textId="2FE9B438" w:rsidR="00BC70C9" w:rsidRPr="001D72B6" w:rsidRDefault="00B903F2" w:rsidP="004C7450">
      <w:pPr>
        <w:pStyle w:val="Akapitzlist"/>
        <w:numPr>
          <w:ilvl w:val="0"/>
          <w:numId w:val="12"/>
        </w:numPr>
        <w:spacing w:after="120"/>
        <w:ind w:right="-142"/>
        <w:jc w:val="both"/>
        <w:outlineLvl w:val="0"/>
        <w:rPr>
          <w:rFonts w:ascii="Arial" w:hAnsi="Arial"/>
          <w:b/>
          <w:u w:val="single"/>
        </w:rPr>
      </w:pPr>
      <w:bookmarkStart w:id="2" w:name="_Toc189652080"/>
      <w:r w:rsidRPr="001D72B6">
        <w:rPr>
          <w:rFonts w:ascii="Arial" w:hAnsi="Arial"/>
          <w:b/>
          <w:u w:val="single"/>
        </w:rPr>
        <w:t>DOKUMENTY I INFORMACJE WYMAGANE DO ZŁOŻENIA OFERTY.</w:t>
      </w:r>
      <w:bookmarkEnd w:id="2"/>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5B316378" w14:textId="77777777" w:rsidTr="00D13C09">
        <w:trPr>
          <w:trHeight w:val="887"/>
        </w:trPr>
        <w:tc>
          <w:tcPr>
            <w:tcW w:w="9778" w:type="dxa"/>
            <w:shd w:val="clear" w:color="auto" w:fill="F2F2F2" w:themeFill="background1" w:themeFillShade="F2"/>
            <w:vAlign w:val="center"/>
          </w:tcPr>
          <w:p w14:paraId="4DED905E" w14:textId="76DA8A4D" w:rsidR="000E0758" w:rsidRPr="00721782" w:rsidRDefault="000E0758" w:rsidP="00721782">
            <w:pPr>
              <w:jc w:val="both"/>
            </w:pPr>
          </w:p>
          <w:p w14:paraId="347BAC38" w14:textId="1D6F455A" w:rsidR="001F5C74" w:rsidRPr="007706DF" w:rsidRDefault="00B903F2" w:rsidP="007706DF">
            <w:pPr>
              <w:pStyle w:val="Akapitzlist"/>
              <w:numPr>
                <w:ilvl w:val="0"/>
                <w:numId w:val="47"/>
              </w:numPr>
              <w:spacing w:after="0"/>
              <w:jc w:val="both"/>
              <w:rPr>
                <w:rFonts w:ascii="Arial" w:eastAsiaTheme="minorHAnsi" w:hAnsi="Arial"/>
                <w:color w:val="000000" w:themeColor="text1"/>
              </w:rPr>
            </w:pPr>
            <w:r w:rsidRPr="007706DF">
              <w:rPr>
                <w:rFonts w:ascii="Arial" w:eastAsiaTheme="minorHAnsi" w:hAnsi="Arial"/>
                <w:color w:val="000000" w:themeColor="text1"/>
              </w:rPr>
              <w:t xml:space="preserve">Warunkiem przyjęcia i rozpatrzenia oferty jest przedstawienie dokumentów i informacji wskazanych w </w:t>
            </w:r>
            <w:r w:rsidRPr="007706DF">
              <w:rPr>
                <w:rFonts w:ascii="Arial" w:eastAsiaTheme="minorHAnsi" w:hAnsi="Arial"/>
                <w:b/>
                <w:bCs/>
                <w:color w:val="000000" w:themeColor="text1"/>
              </w:rPr>
              <w:t>Załączniku nr 1</w:t>
            </w:r>
            <w:r w:rsidR="002F37C9" w:rsidRPr="007706DF">
              <w:rPr>
                <w:rFonts w:ascii="Arial" w:eastAsiaTheme="minorHAnsi" w:hAnsi="Arial"/>
                <w:b/>
                <w:bCs/>
                <w:color w:val="000000" w:themeColor="text1"/>
              </w:rPr>
              <w:t>, 2 oraz 3</w:t>
            </w:r>
            <w:r w:rsidR="00436A11" w:rsidRPr="007706DF">
              <w:rPr>
                <w:rFonts w:ascii="Arial" w:eastAsiaTheme="minorHAnsi" w:hAnsi="Arial"/>
                <w:color w:val="000000" w:themeColor="text1"/>
              </w:rPr>
              <w:t xml:space="preserve"> wg zasad opisanych w pkt. </w:t>
            </w:r>
            <w:r w:rsidR="00625AF0" w:rsidRPr="007706DF">
              <w:rPr>
                <w:rFonts w:ascii="Arial" w:eastAsiaTheme="minorHAnsi" w:hAnsi="Arial"/>
                <w:color w:val="000000" w:themeColor="text1"/>
              </w:rPr>
              <w:t>4</w:t>
            </w:r>
            <w:r w:rsidR="00436A11" w:rsidRPr="007706DF">
              <w:rPr>
                <w:rFonts w:ascii="Arial" w:eastAsiaTheme="minorHAnsi" w:hAnsi="Arial"/>
                <w:color w:val="000000" w:themeColor="text1"/>
              </w:rPr>
              <w:t xml:space="preserve"> poniżej.</w:t>
            </w:r>
            <w:r w:rsidR="001F5C74" w:rsidRPr="007706DF">
              <w:rPr>
                <w:rFonts w:ascii="Arial" w:eastAsiaTheme="minorHAnsi" w:hAnsi="Arial"/>
                <w:color w:val="000000" w:themeColor="text1"/>
              </w:rPr>
              <w:t xml:space="preserve"> </w:t>
            </w:r>
          </w:p>
          <w:p w14:paraId="1976F6AE" w14:textId="472B74A7" w:rsidR="007706DF" w:rsidRPr="007706DF" w:rsidRDefault="007706DF" w:rsidP="007706DF">
            <w:pPr>
              <w:pStyle w:val="Akapitzlist"/>
              <w:numPr>
                <w:ilvl w:val="0"/>
                <w:numId w:val="47"/>
              </w:numPr>
              <w:jc w:val="both"/>
              <w:rPr>
                <w:rFonts w:ascii="Arial" w:eastAsiaTheme="minorHAnsi" w:hAnsi="Arial"/>
                <w:color w:val="000000" w:themeColor="text1"/>
              </w:rPr>
            </w:pPr>
            <w:r w:rsidRPr="007706DF">
              <w:rPr>
                <w:rFonts w:ascii="Arial" w:eastAsiaTheme="minorHAnsi" w:hAnsi="Arial"/>
                <w:color w:val="000000" w:themeColor="text1"/>
              </w:rPr>
              <w:t xml:space="preserve">Warunkiem przyjęcia i rozpatrzenia oferty </w:t>
            </w:r>
            <w:r w:rsidRPr="007706DF">
              <w:rPr>
                <w:rFonts w:ascii="Arial" w:eastAsiaTheme="minorHAnsi" w:hAnsi="Arial"/>
                <w:color w:val="000000" w:themeColor="text1"/>
              </w:rPr>
              <w:t xml:space="preserve">jest odbycie </w:t>
            </w:r>
            <w:r w:rsidRPr="007706DF">
              <w:rPr>
                <w:rFonts w:ascii="Arial" w:eastAsiaTheme="minorHAnsi" w:hAnsi="Arial"/>
                <w:b/>
                <w:bCs/>
                <w:color w:val="000000" w:themeColor="text1"/>
              </w:rPr>
              <w:t>wizji lokalnej</w:t>
            </w:r>
            <w:r w:rsidRPr="007706DF">
              <w:rPr>
                <w:rFonts w:ascii="Arial" w:eastAsiaTheme="minorHAnsi" w:hAnsi="Arial"/>
                <w:color w:val="000000" w:themeColor="text1"/>
              </w:rPr>
              <w:t>. W sprawie wizji prosimy o kontakt z poniżej wskazaną osobą:</w:t>
            </w:r>
          </w:p>
          <w:p w14:paraId="5656A5D8" w14:textId="0F80386C" w:rsidR="007706DF" w:rsidRDefault="007706DF" w:rsidP="007706DF">
            <w:pPr>
              <w:pStyle w:val="Akapitzlist"/>
              <w:jc w:val="both"/>
              <w:rPr>
                <w:rFonts w:ascii="Arial" w:eastAsiaTheme="minorHAnsi" w:hAnsi="Arial"/>
                <w:color w:val="000000" w:themeColor="text1"/>
              </w:rPr>
            </w:pPr>
            <w:r w:rsidRPr="007706DF">
              <w:rPr>
                <w:rFonts w:ascii="Arial" w:eastAsiaTheme="minorHAnsi" w:hAnsi="Arial"/>
                <w:color w:val="000000" w:themeColor="text1"/>
              </w:rPr>
              <w:t>Bartosz Leszczyński</w:t>
            </w:r>
            <w:r w:rsidRPr="007706DF">
              <w:rPr>
                <w:rFonts w:ascii="Arial" w:eastAsiaTheme="minorHAnsi" w:hAnsi="Arial"/>
                <w:color w:val="000000" w:themeColor="text1"/>
              </w:rPr>
              <w:t xml:space="preserve"> - </w:t>
            </w:r>
            <w:r w:rsidRPr="007706DF">
              <w:rPr>
                <w:rFonts w:ascii="Arial" w:eastAsiaTheme="minorHAnsi" w:hAnsi="Arial"/>
                <w:color w:val="000000" w:themeColor="text1"/>
              </w:rPr>
              <w:t xml:space="preserve">Kierownik Biznesowy Projektu, </w:t>
            </w:r>
            <w:hyperlink r:id="rId8" w:history="1">
              <w:r w:rsidRPr="007706DF">
                <w:rPr>
                  <w:rFonts w:ascii="Arial" w:eastAsiaTheme="minorHAnsi" w:hAnsi="Arial"/>
                  <w:color w:val="000000" w:themeColor="text1"/>
                </w:rPr>
                <w:t>bartosz.leszczynski3@orlen.pl</w:t>
              </w:r>
            </w:hyperlink>
            <w:r w:rsidRPr="007706DF">
              <w:rPr>
                <w:rFonts w:ascii="Arial" w:eastAsiaTheme="minorHAnsi" w:hAnsi="Arial"/>
                <w:color w:val="000000" w:themeColor="text1"/>
              </w:rPr>
              <w:t xml:space="preserve">, </w:t>
            </w:r>
            <w:r w:rsidRPr="007706DF">
              <w:rPr>
                <w:rFonts w:ascii="Arial" w:eastAsiaTheme="minorHAnsi" w:hAnsi="Arial"/>
                <w:color w:val="000000" w:themeColor="text1"/>
              </w:rPr>
              <w:br/>
            </w:r>
            <w:proofErr w:type="spellStart"/>
            <w:r w:rsidRPr="007706DF">
              <w:rPr>
                <w:rFonts w:ascii="Arial" w:eastAsiaTheme="minorHAnsi" w:hAnsi="Arial"/>
                <w:color w:val="000000" w:themeColor="text1"/>
              </w:rPr>
              <w:t>tel</w:t>
            </w:r>
            <w:proofErr w:type="spellEnd"/>
            <w:r w:rsidRPr="007706DF">
              <w:rPr>
                <w:rFonts w:ascii="Arial" w:eastAsiaTheme="minorHAnsi" w:hAnsi="Arial"/>
                <w:color w:val="000000" w:themeColor="text1"/>
              </w:rPr>
              <w:t>: +48 887 208</w:t>
            </w:r>
            <w:r>
              <w:rPr>
                <w:rFonts w:ascii="Arial" w:eastAsiaTheme="minorHAnsi" w:hAnsi="Arial"/>
                <w:color w:val="000000" w:themeColor="text1"/>
              </w:rPr>
              <w:t> </w:t>
            </w:r>
            <w:r w:rsidRPr="007706DF">
              <w:rPr>
                <w:rFonts w:ascii="Arial" w:eastAsiaTheme="minorHAnsi" w:hAnsi="Arial"/>
                <w:color w:val="000000" w:themeColor="text1"/>
              </w:rPr>
              <w:t>210</w:t>
            </w:r>
          </w:p>
          <w:p w14:paraId="295C7641" w14:textId="1B7062B2" w:rsidR="00A87EA2" w:rsidRPr="007706DF" w:rsidRDefault="000E0758" w:rsidP="004163DD">
            <w:pPr>
              <w:pStyle w:val="Akapitzlist"/>
              <w:numPr>
                <w:ilvl w:val="0"/>
                <w:numId w:val="47"/>
              </w:numPr>
              <w:jc w:val="both"/>
              <w:rPr>
                <w:rFonts w:ascii="Arial" w:eastAsiaTheme="minorHAnsi" w:hAnsi="Arial"/>
                <w:color w:val="000000" w:themeColor="text1"/>
              </w:rPr>
            </w:pPr>
            <w:r w:rsidRPr="007706DF">
              <w:rPr>
                <w:rFonts w:ascii="Arial" w:eastAsiaTheme="minorHAnsi" w:hAnsi="Arial"/>
                <w:b/>
                <w:color w:val="000000" w:themeColor="text1"/>
              </w:rPr>
              <w:t>Załącznik</w:t>
            </w:r>
            <w:r w:rsidR="009E4889" w:rsidRPr="007706DF">
              <w:rPr>
                <w:rFonts w:ascii="Arial" w:eastAsiaTheme="minorHAnsi" w:hAnsi="Arial"/>
                <w:b/>
                <w:color w:val="000000" w:themeColor="text1"/>
              </w:rPr>
              <w:t>i</w:t>
            </w:r>
            <w:r w:rsidRPr="007706DF">
              <w:rPr>
                <w:rFonts w:ascii="Arial" w:eastAsiaTheme="minorHAnsi" w:hAnsi="Arial"/>
                <w:b/>
                <w:color w:val="000000" w:themeColor="text1"/>
              </w:rPr>
              <w:t xml:space="preserve"> nr</w:t>
            </w:r>
            <w:r w:rsidRPr="007706DF">
              <w:rPr>
                <w:rFonts w:ascii="Arial" w:eastAsiaTheme="minorHAnsi" w:hAnsi="Arial"/>
                <w:color w:val="000000" w:themeColor="text1"/>
              </w:rPr>
              <w:t xml:space="preserve"> </w:t>
            </w:r>
            <w:r w:rsidR="00DB73E3" w:rsidRPr="007706DF">
              <w:rPr>
                <w:rFonts w:ascii="Arial" w:eastAsiaTheme="minorHAnsi" w:hAnsi="Arial"/>
                <w:b/>
              </w:rPr>
              <w:t>5</w:t>
            </w:r>
            <w:r w:rsidR="009E4889" w:rsidRPr="007706DF">
              <w:rPr>
                <w:rFonts w:ascii="Arial" w:eastAsiaTheme="minorHAnsi" w:hAnsi="Arial"/>
                <w:b/>
              </w:rPr>
              <w:t>a – Zakres prac oraz 5b -</w:t>
            </w:r>
            <w:r w:rsidR="009E4889" w:rsidRPr="005E3D10">
              <w:t xml:space="preserve"> </w:t>
            </w:r>
            <w:r w:rsidR="009E4889" w:rsidRPr="007706DF">
              <w:rPr>
                <w:rFonts w:ascii="Arial" w:eastAsiaTheme="minorHAnsi" w:hAnsi="Arial"/>
                <w:b/>
              </w:rPr>
              <w:t>Dokumentacja techniczna budynku</w:t>
            </w:r>
            <w:r w:rsidR="009E4889" w:rsidRPr="007706DF">
              <w:rPr>
                <w:rFonts w:ascii="Arial" w:eastAsiaTheme="minorHAnsi" w:hAnsi="Arial"/>
                <w:b/>
              </w:rPr>
              <w:t xml:space="preserve"> </w:t>
            </w:r>
            <w:r w:rsidRPr="007706DF">
              <w:rPr>
                <w:rFonts w:ascii="Arial" w:eastAsiaTheme="minorHAnsi" w:hAnsi="Arial"/>
                <w:color w:val="000000" w:themeColor="text1"/>
              </w:rPr>
              <w:t>zostan</w:t>
            </w:r>
            <w:r w:rsidR="009E4889" w:rsidRPr="007706DF">
              <w:rPr>
                <w:rFonts w:ascii="Arial" w:eastAsiaTheme="minorHAnsi" w:hAnsi="Arial"/>
                <w:color w:val="000000" w:themeColor="text1"/>
              </w:rPr>
              <w:t xml:space="preserve">ą </w:t>
            </w:r>
            <w:r w:rsidRPr="007706DF">
              <w:rPr>
                <w:rFonts w:ascii="Arial" w:eastAsiaTheme="minorHAnsi" w:hAnsi="Arial"/>
                <w:color w:val="000000" w:themeColor="text1"/>
              </w:rPr>
              <w:t>przekazan</w:t>
            </w:r>
            <w:r w:rsidR="009E4889" w:rsidRPr="007706DF">
              <w:rPr>
                <w:rFonts w:ascii="Arial" w:eastAsiaTheme="minorHAnsi" w:hAnsi="Arial"/>
                <w:color w:val="000000" w:themeColor="text1"/>
              </w:rPr>
              <w:t>e</w:t>
            </w:r>
            <w:r w:rsidRPr="007706DF">
              <w:rPr>
                <w:rFonts w:ascii="Arial" w:eastAsiaTheme="minorHAnsi" w:hAnsi="Arial"/>
                <w:color w:val="000000" w:themeColor="text1"/>
              </w:rPr>
              <w:t xml:space="preserve"> Oferentom po złożeniu na CONNECT </w:t>
            </w:r>
            <w:r w:rsidR="009E4889" w:rsidRPr="007706DF">
              <w:rPr>
                <w:rFonts w:ascii="Arial" w:eastAsiaTheme="minorHAnsi" w:hAnsi="Arial"/>
                <w:b/>
                <w:color w:val="000000" w:themeColor="text1"/>
              </w:rPr>
              <w:t xml:space="preserve">deklaracji chęci wzięcia udziału w </w:t>
            </w:r>
            <w:r w:rsidR="005E3D10" w:rsidRPr="007706DF">
              <w:rPr>
                <w:rFonts w:ascii="Arial" w:eastAsiaTheme="minorHAnsi" w:hAnsi="Arial"/>
                <w:b/>
                <w:color w:val="000000" w:themeColor="text1"/>
              </w:rPr>
              <w:t>P</w:t>
            </w:r>
            <w:r w:rsidR="009E4889" w:rsidRPr="007706DF">
              <w:rPr>
                <w:rFonts w:ascii="Arial" w:eastAsiaTheme="minorHAnsi" w:hAnsi="Arial"/>
                <w:b/>
                <w:color w:val="000000" w:themeColor="text1"/>
              </w:rPr>
              <w:t>ostępowaniu.</w:t>
            </w:r>
          </w:p>
        </w:tc>
      </w:tr>
    </w:tbl>
    <w:p w14:paraId="6BAAF4B0" w14:textId="452C6B1E" w:rsidR="00AE2A14" w:rsidRPr="004B54E6" w:rsidRDefault="00AE2A14" w:rsidP="00BC70C9"/>
    <w:p w14:paraId="76E92331" w14:textId="26971808" w:rsidR="005A79CD" w:rsidRDefault="00B903F2" w:rsidP="004C7450">
      <w:pPr>
        <w:pStyle w:val="Akapitzlist"/>
        <w:numPr>
          <w:ilvl w:val="0"/>
          <w:numId w:val="12"/>
        </w:numPr>
        <w:spacing w:after="120"/>
        <w:ind w:right="-142"/>
        <w:jc w:val="both"/>
        <w:outlineLvl w:val="0"/>
        <w:rPr>
          <w:rFonts w:ascii="Arial" w:hAnsi="Arial"/>
          <w:b/>
          <w:u w:val="single"/>
        </w:rPr>
      </w:pPr>
      <w:bookmarkStart w:id="3" w:name="_Toc189652081"/>
      <w:r w:rsidRPr="004C7450">
        <w:rPr>
          <w:rFonts w:ascii="Arial" w:hAnsi="Arial"/>
          <w:b/>
          <w:u w:val="single"/>
        </w:rPr>
        <w:t>SKŁADANIE OFERT – WARUNKI / ZASADY:</w:t>
      </w:r>
      <w:bookmarkEnd w:id="3"/>
    </w:p>
    <w:p w14:paraId="4837DFD5" w14:textId="77777777" w:rsidR="009E4889" w:rsidRPr="004C7450" w:rsidRDefault="009E4889" w:rsidP="009E4889">
      <w:pPr>
        <w:pStyle w:val="Akapitzlist"/>
        <w:spacing w:after="120"/>
        <w:ind w:right="-142"/>
        <w:jc w:val="both"/>
        <w:outlineLvl w:val="0"/>
        <w:rPr>
          <w:rFonts w:ascii="Arial" w:hAnsi="Arial"/>
          <w:b/>
          <w:u w:val="single"/>
        </w:rPr>
      </w:pPr>
    </w:p>
    <w:p w14:paraId="68F7F633" w14:textId="44CE7860"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t xml:space="preserve">W przypadku zainteresowania wzięciem udziału w procesie składania ofert prosimy o </w:t>
      </w:r>
      <w:r w:rsidRPr="00406A08">
        <w:rPr>
          <w:rFonts w:ascii="Arial" w:hAnsi="Arial"/>
          <w:b/>
          <w:szCs w:val="20"/>
        </w:rPr>
        <w:t>wysłanie krótkiej wiadomości na CONNECT</w:t>
      </w:r>
      <w:r w:rsidRPr="004B54E6">
        <w:rPr>
          <w:rFonts w:ascii="Arial" w:hAnsi="Arial"/>
          <w:szCs w:val="20"/>
        </w:rPr>
        <w:t xml:space="preserve">. W celu wysłania wiadomości należy wybrać przycisk </w:t>
      </w:r>
      <w:r w:rsidRPr="004B54E6">
        <w:rPr>
          <w:rFonts w:ascii="Arial" w:hAnsi="Arial"/>
        </w:rPr>
        <w:t>„Zadaj pytanie zamawiającemu”</w:t>
      </w:r>
      <w:r w:rsidRPr="004B54E6">
        <w:rPr>
          <w:rFonts w:ascii="Arial" w:hAnsi="Arial"/>
          <w:szCs w:val="20"/>
        </w:rPr>
        <w:t xml:space="preserve"> </w:t>
      </w:r>
      <w:r>
        <w:rPr>
          <w:rFonts w:ascii="Arial" w:hAnsi="Arial"/>
          <w:szCs w:val="20"/>
        </w:rPr>
        <w:t xml:space="preserve">lub </w:t>
      </w:r>
      <w:r w:rsidRPr="004B54E6">
        <w:rPr>
          <w:rFonts w:ascii="Arial" w:hAnsi="Arial"/>
          <w:szCs w:val="20"/>
        </w:rPr>
        <w:t>„</w:t>
      </w:r>
      <w:r>
        <w:rPr>
          <w:rFonts w:ascii="Arial" w:hAnsi="Arial"/>
          <w:szCs w:val="20"/>
        </w:rPr>
        <w:t>Przejdź do Pytań i Odpowiedzi” oraz</w:t>
      </w:r>
      <w:r w:rsidRPr="004B54E6">
        <w:rPr>
          <w:rFonts w:ascii="Arial" w:hAnsi="Arial"/>
          <w:szCs w:val="20"/>
        </w:rPr>
        <w:t xml:space="preserve"> wypełnić formularz pytania – w polu „Temat wiadomości” należy wpisać </w:t>
      </w:r>
      <w:r w:rsidRPr="005F50A6">
        <w:rPr>
          <w:rFonts w:ascii="Arial" w:hAnsi="Arial"/>
          <w:szCs w:val="20"/>
        </w:rPr>
        <w:t>„</w:t>
      </w:r>
      <w:r w:rsidR="009E4889" w:rsidRPr="005F50A6">
        <w:rPr>
          <w:rFonts w:ascii="Arial" w:hAnsi="Arial"/>
          <w:b/>
          <w:i/>
          <w:szCs w:val="20"/>
        </w:rPr>
        <w:t>Deklaracja chęci udziału w Postępowaniu</w:t>
      </w:r>
      <w:r w:rsidRPr="005F50A6">
        <w:rPr>
          <w:rFonts w:ascii="Arial" w:hAnsi="Arial"/>
          <w:szCs w:val="20"/>
        </w:rPr>
        <w:t>”.</w:t>
      </w:r>
      <w:r w:rsidR="001D2985">
        <w:rPr>
          <w:rFonts w:ascii="Arial" w:hAnsi="Arial"/>
          <w:szCs w:val="20"/>
        </w:rPr>
        <w:t xml:space="preserve"> Po przesłaniu</w:t>
      </w:r>
      <w:r w:rsidR="009E4889">
        <w:rPr>
          <w:rFonts w:ascii="Arial" w:hAnsi="Arial"/>
          <w:szCs w:val="20"/>
        </w:rPr>
        <w:t xml:space="preserve"> wiadomości</w:t>
      </w:r>
      <w:r w:rsidR="001D2985">
        <w:rPr>
          <w:rFonts w:ascii="Arial" w:hAnsi="Arial"/>
          <w:szCs w:val="20"/>
        </w:rPr>
        <w:t xml:space="preserve">, w odpowiedzi otrzymają Państwo załączniki </w:t>
      </w:r>
      <w:r w:rsidR="005E3D10">
        <w:rPr>
          <w:rFonts w:ascii="Arial" w:hAnsi="Arial"/>
          <w:szCs w:val="20"/>
        </w:rPr>
        <w:t xml:space="preserve">nr 5a i 5b. </w:t>
      </w:r>
      <w:r w:rsidR="001D2985">
        <w:rPr>
          <w:rFonts w:ascii="Arial" w:hAnsi="Arial"/>
          <w:szCs w:val="20"/>
        </w:rPr>
        <w:t xml:space="preserve"> </w:t>
      </w:r>
    </w:p>
    <w:p w14:paraId="0BACF5D8" w14:textId="77777777"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t>Oferta musi być złożona w terminie wymaganym w systemie CONNECT w języku polskim</w:t>
      </w:r>
      <w:r>
        <w:rPr>
          <w:rFonts w:ascii="Arial" w:hAnsi="Arial"/>
          <w:szCs w:val="20"/>
        </w:rPr>
        <w:t xml:space="preserve"> </w:t>
      </w:r>
      <w:r w:rsidRPr="004B54E6">
        <w:rPr>
          <w:rFonts w:ascii="Arial" w:hAnsi="Arial"/>
          <w:szCs w:val="20"/>
        </w:rPr>
        <w:t xml:space="preserve">na CONNECT - Platformie zakupowej Grupy ORLEN dostępnej na stronie </w:t>
      </w:r>
      <w:hyperlink r:id="rId9" w:history="1">
        <w:r w:rsidRPr="004B54E6">
          <w:rPr>
            <w:rStyle w:val="Hipercze"/>
            <w:rFonts w:ascii="Arial" w:hAnsi="Arial"/>
            <w:szCs w:val="20"/>
          </w:rPr>
          <w:t>https://connect.orlen.pl</w:t>
        </w:r>
      </w:hyperlink>
      <w:r w:rsidRPr="004B54E6">
        <w:rPr>
          <w:rFonts w:ascii="Arial" w:hAnsi="Arial"/>
          <w:szCs w:val="20"/>
        </w:rPr>
        <w:t xml:space="preserve"> </w:t>
      </w:r>
      <w:r w:rsidRPr="004B54E6">
        <w:rPr>
          <w:rFonts w:ascii="Arial" w:hAnsi="Arial"/>
          <w:szCs w:val="20"/>
        </w:rPr>
        <w:lastRenderedPageBreak/>
        <w:t>poprzez wypełnienie wszystkich pozycji formularza oraz załączenie wymaganych w zapytaniu ofertowym informacji/dokumentów.</w:t>
      </w:r>
    </w:p>
    <w:p w14:paraId="056027DA" w14:textId="77777777" w:rsidR="005A79CD" w:rsidRPr="004B54E6" w:rsidRDefault="005A79CD" w:rsidP="004C7450">
      <w:pPr>
        <w:pStyle w:val="Akapitzlist"/>
        <w:numPr>
          <w:ilvl w:val="0"/>
          <w:numId w:val="5"/>
        </w:numPr>
        <w:spacing w:after="0"/>
        <w:rPr>
          <w:rFonts w:ascii="Arial" w:hAnsi="Arial"/>
          <w:szCs w:val="20"/>
        </w:rPr>
      </w:pPr>
      <w:r w:rsidRPr="004B54E6">
        <w:rPr>
          <w:rFonts w:ascii="Arial" w:hAnsi="Arial"/>
          <w:szCs w:val="20"/>
        </w:rPr>
        <w:t>Złożona oferta powinna zostać podpisana przez przedstawiciela oferenta umocowanego zgodnie z wpisem w</w:t>
      </w:r>
      <w:r w:rsidRPr="004B54E6">
        <w:rPr>
          <w:rFonts w:ascii="Arial" w:hAnsi="Arial"/>
          <w:color w:val="000000"/>
          <w:szCs w:val="20"/>
        </w:rPr>
        <w:t xml:space="preserve"> KRS/CEIDG</w:t>
      </w:r>
      <w:r w:rsidRPr="004B54E6">
        <w:rPr>
          <w:rFonts w:ascii="Arial" w:hAnsi="Arial"/>
          <w:szCs w:val="20"/>
        </w:rPr>
        <w:t xml:space="preserve"> lub posiadającego stosowne pełnomocnictwo. </w:t>
      </w:r>
    </w:p>
    <w:p w14:paraId="54E59B81" w14:textId="77777777" w:rsidR="005A79CD" w:rsidRPr="004B54E6" w:rsidRDefault="005A79CD" w:rsidP="004C7450">
      <w:pPr>
        <w:pStyle w:val="Akapitzlist"/>
        <w:numPr>
          <w:ilvl w:val="0"/>
          <w:numId w:val="5"/>
        </w:numPr>
        <w:spacing w:after="0"/>
        <w:jc w:val="both"/>
        <w:rPr>
          <w:rFonts w:ascii="Arial" w:hAnsi="Arial"/>
          <w:szCs w:val="20"/>
        </w:rPr>
      </w:pPr>
      <w:r w:rsidRPr="00406A08">
        <w:rPr>
          <w:rFonts w:ascii="Arial" w:hAnsi="Arial"/>
          <w:b/>
          <w:szCs w:val="20"/>
        </w:rPr>
        <w:t>W przypadku rezygnacji ze złożenia oferty</w:t>
      </w:r>
      <w:r w:rsidRPr="004B54E6">
        <w:rPr>
          <w:rFonts w:ascii="Arial" w:hAnsi="Arial"/>
          <w:szCs w:val="20"/>
        </w:rPr>
        <w:t xml:space="preserve"> prosimy o wysłania krótkiej wiadomości na CONNECT (w polu „Temat wiadomości” należy wpisać „</w:t>
      </w:r>
      <w:r w:rsidRPr="004B54E6">
        <w:rPr>
          <w:rFonts w:ascii="Arial" w:hAnsi="Arial"/>
          <w:i/>
          <w:szCs w:val="20"/>
        </w:rPr>
        <w:t>Rezygnacja ze złożenia oferty</w:t>
      </w:r>
      <w:r w:rsidRPr="004B54E6">
        <w:rPr>
          <w:rFonts w:ascii="Arial" w:hAnsi="Arial"/>
          <w:szCs w:val="20"/>
        </w:rPr>
        <w:t>” a w treści podać powód rezygnacji a następnie wybrać przycisk „Zrezygnuj” (</w:t>
      </w:r>
      <w:r w:rsidRPr="004B54E6">
        <w:rPr>
          <w:rFonts w:ascii="Arial" w:hAnsi="Arial"/>
          <w:i/>
          <w:szCs w:val="20"/>
        </w:rPr>
        <w:t>kolejność działań ma znaczenie</w:t>
      </w:r>
      <w:r w:rsidRPr="004B54E6">
        <w:rPr>
          <w:rFonts w:ascii="Arial" w:hAnsi="Arial"/>
          <w:szCs w:val="20"/>
        </w:rPr>
        <w:t>).</w:t>
      </w:r>
    </w:p>
    <w:p w14:paraId="17DE6881" w14:textId="43C39856" w:rsidR="001D72B6" w:rsidRDefault="005A79CD" w:rsidP="004C7450">
      <w:pPr>
        <w:pStyle w:val="Tekstpodstawowy"/>
        <w:numPr>
          <w:ilvl w:val="0"/>
          <w:numId w:val="5"/>
        </w:numPr>
        <w:spacing w:after="0"/>
        <w:jc w:val="both"/>
        <w:rPr>
          <w:sz w:val="20"/>
          <w:lang w:val="pl-PL"/>
        </w:rPr>
      </w:pPr>
      <w:r w:rsidRPr="004B54E6">
        <w:rPr>
          <w:sz w:val="20"/>
          <w:lang w:val="pl-PL"/>
        </w:rPr>
        <w:t xml:space="preserve">Wszelkie </w:t>
      </w:r>
      <w:r w:rsidRPr="00406A08">
        <w:rPr>
          <w:b/>
          <w:sz w:val="20"/>
          <w:lang w:val="pl-PL"/>
        </w:rPr>
        <w:t xml:space="preserve">pytania </w:t>
      </w:r>
      <w:r w:rsidRPr="004B54E6">
        <w:rPr>
          <w:sz w:val="20"/>
          <w:lang w:val="pl-PL"/>
        </w:rPr>
        <w:t xml:space="preserve">o dodatkowe informacje i wyjaśnienia prosimy kierować </w:t>
      </w:r>
      <w:r w:rsidRPr="004B54E6">
        <w:rPr>
          <w:b/>
          <w:sz w:val="20"/>
          <w:lang w:val="pl-PL"/>
        </w:rPr>
        <w:t xml:space="preserve">wyłącznie </w:t>
      </w:r>
      <w:r w:rsidRPr="004B54E6">
        <w:rPr>
          <w:sz w:val="20"/>
          <w:lang w:val="pl-PL"/>
        </w:rPr>
        <w:t>poprzez CONNECT (przycisk „Zadaj pytanie zamawiającemu”) w terminie wyznaczonym w systemie. Odpowiedź będzie przekazywana tą samą drogą.</w:t>
      </w:r>
      <w:r>
        <w:rPr>
          <w:sz w:val="20"/>
          <w:lang w:val="pl-PL"/>
        </w:rPr>
        <w:t xml:space="preserve"> </w:t>
      </w:r>
      <w:r w:rsidRPr="00650415">
        <w:rPr>
          <w:sz w:val="20"/>
          <w:lang w:val="pl-PL"/>
        </w:rPr>
        <w:t xml:space="preserve">Zamawiający zastrzega możliwość nie udzielenia odpowiedzi na zadane pytania, </w:t>
      </w:r>
      <w:r w:rsidRPr="002C14A9">
        <w:rPr>
          <w:sz w:val="20"/>
          <w:lang w:val="pl-PL"/>
        </w:rPr>
        <w:t>w przypadku pytań zadanych w okresie trzech ostatnich dni przed wymaganym terminem złożenia ofert.</w:t>
      </w:r>
    </w:p>
    <w:p w14:paraId="41B80557" w14:textId="2E9A24C0" w:rsidR="00210CC5" w:rsidRDefault="00210CC5" w:rsidP="00210CC5">
      <w:pPr>
        <w:pStyle w:val="Tekstpodstawowy"/>
        <w:numPr>
          <w:ilvl w:val="0"/>
          <w:numId w:val="5"/>
        </w:numPr>
        <w:spacing w:after="0"/>
        <w:jc w:val="both"/>
        <w:rPr>
          <w:sz w:val="20"/>
          <w:lang w:val="pl-PL"/>
        </w:rPr>
      </w:pPr>
      <w:r w:rsidRPr="00210CC5">
        <w:rPr>
          <w:sz w:val="20"/>
          <w:lang w:val="pl-PL"/>
        </w:rPr>
        <w:t>Oferent składający ofertę nie może występować w danym Postępowaniu jako podwykonawca innego oferenta biorącego udział w tym Postępowaniu i/lub jako uczestnik konsorcjum.</w:t>
      </w:r>
    </w:p>
    <w:p w14:paraId="1C12720E" w14:textId="77777777" w:rsidR="00BC5C86" w:rsidRDefault="00BC5C86" w:rsidP="001D72B6">
      <w:pPr>
        <w:pStyle w:val="Tekstpodstawowy"/>
        <w:spacing w:after="0"/>
        <w:jc w:val="both"/>
        <w:rPr>
          <w:sz w:val="20"/>
          <w:lang w:val="pl-PL"/>
        </w:rPr>
      </w:pPr>
    </w:p>
    <w:p w14:paraId="6BEDDC37" w14:textId="43435EB9"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4" w:name="_Toc189652082"/>
      <w:r w:rsidRPr="001D72B6">
        <w:rPr>
          <w:rFonts w:ascii="Arial" w:hAnsi="Arial"/>
          <w:b/>
          <w:u w:val="single"/>
        </w:rPr>
        <w:t>PROCES – TRYB SKŁADANIA OFERT</w:t>
      </w:r>
      <w:r w:rsidRPr="004C7450">
        <w:rPr>
          <w:rFonts w:ascii="Arial" w:hAnsi="Arial"/>
          <w:b/>
          <w:u w:val="single"/>
        </w:rPr>
        <w:t>:</w:t>
      </w:r>
      <w:bookmarkEnd w:id="4"/>
      <w:r w:rsidRPr="004C7450">
        <w:rPr>
          <w:rFonts w:ascii="Arial" w:hAnsi="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069B1263" w14:textId="77777777" w:rsidTr="005A79CD">
        <w:tc>
          <w:tcPr>
            <w:tcW w:w="9268" w:type="dxa"/>
            <w:shd w:val="clear" w:color="auto" w:fill="F2F2F2" w:themeFill="background1" w:themeFillShade="F2"/>
          </w:tcPr>
          <w:p w14:paraId="0432B039" w14:textId="77777777" w:rsidR="00EE7682" w:rsidRPr="00210CC5" w:rsidRDefault="00EE7682" w:rsidP="00EE7682">
            <w:pPr>
              <w:pStyle w:val="Tekstpodstawowy2"/>
              <w:spacing w:after="0" w:line="240" w:lineRule="auto"/>
              <w:rPr>
                <w:b/>
              </w:rPr>
            </w:pPr>
            <w:r w:rsidRPr="00210CC5">
              <w:rPr>
                <w:b/>
              </w:rPr>
              <w:t xml:space="preserve">ORLEN S.A. przewiduje </w:t>
            </w:r>
            <w:r w:rsidRPr="00210CC5">
              <w:rPr>
                <w:b/>
                <w:u w:val="single"/>
              </w:rPr>
              <w:t xml:space="preserve">równoległy </w:t>
            </w:r>
            <w:r w:rsidRPr="00210CC5">
              <w:rPr>
                <w:b/>
              </w:rPr>
              <w:t>proces składania ofert (dokumenty formalne, techniczne oraz handlowe):</w:t>
            </w:r>
          </w:p>
          <w:p w14:paraId="279F1BE7" w14:textId="77777777"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1</w:t>
            </w:r>
            <w:r w:rsidRPr="00210CC5">
              <w:t xml:space="preserve"> stanowiący </w:t>
            </w:r>
            <w:r w:rsidRPr="00210CC5">
              <w:rPr>
                <w:b/>
              </w:rPr>
              <w:t>OFERTĘ FORMALNĄ</w:t>
            </w:r>
            <w:r w:rsidRPr="00210CC5">
              <w:t xml:space="preserve"> wraz z wymaganymi do niego </w:t>
            </w:r>
            <w:r w:rsidRPr="00210CC5">
              <w:rPr>
                <w:b/>
              </w:rPr>
              <w:t xml:space="preserve">Załącznikami </w:t>
            </w:r>
            <w:r w:rsidRPr="00210CC5">
              <w:rPr>
                <w:b/>
                <w:color w:val="FF0000"/>
              </w:rPr>
              <w:t xml:space="preserve">F1-F8 </w:t>
            </w:r>
            <w:r w:rsidRPr="00210CC5">
              <w:t>należy dołączyć w pozycji pn. „OFERTA FORMALNA”.</w:t>
            </w:r>
          </w:p>
          <w:p w14:paraId="1DFE324E" w14:textId="77777777"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2</w:t>
            </w:r>
            <w:r w:rsidRPr="00210CC5">
              <w:t xml:space="preserve"> stanowiący </w:t>
            </w:r>
            <w:r w:rsidRPr="00210CC5">
              <w:rPr>
                <w:b/>
              </w:rPr>
              <w:t>OFERTĘ TECHNICZNĄ</w:t>
            </w:r>
            <w:r w:rsidRPr="00210CC5">
              <w:t xml:space="preserve"> wraz z wymaganymi do niego </w:t>
            </w:r>
            <w:r w:rsidRPr="00210CC5">
              <w:rPr>
                <w:b/>
              </w:rPr>
              <w:t xml:space="preserve">Załącznikami </w:t>
            </w:r>
            <w:r w:rsidRPr="00210CC5">
              <w:rPr>
                <w:b/>
                <w:color w:val="FF0000"/>
              </w:rPr>
              <w:t xml:space="preserve">T1-T3 </w:t>
            </w:r>
            <w:r w:rsidRPr="00210CC5">
              <w:t>należy dołączyć w pozycji „OFERTA TECHNICZNA”.</w:t>
            </w:r>
          </w:p>
          <w:p w14:paraId="3BDC9574" w14:textId="77777777" w:rsidR="00EE7682" w:rsidRPr="00210CC5" w:rsidRDefault="00EE7682" w:rsidP="00041E7C">
            <w:pPr>
              <w:pStyle w:val="Tekstpodstawowy2"/>
              <w:numPr>
                <w:ilvl w:val="0"/>
                <w:numId w:val="28"/>
              </w:numPr>
              <w:spacing w:after="0" w:line="240" w:lineRule="auto"/>
              <w:jc w:val="both"/>
              <w:rPr>
                <w:b/>
              </w:rPr>
            </w:pPr>
            <w:r w:rsidRPr="00210CC5">
              <w:t xml:space="preserve">Podpisany </w:t>
            </w:r>
            <w:r w:rsidRPr="00210CC5">
              <w:rPr>
                <w:b/>
              </w:rPr>
              <w:t xml:space="preserve">Załącznik nr </w:t>
            </w:r>
            <w:r w:rsidRPr="00210CC5">
              <w:rPr>
                <w:b/>
                <w:color w:val="FF0000"/>
              </w:rPr>
              <w:t>3</w:t>
            </w:r>
            <w:r w:rsidRPr="00210CC5">
              <w:t xml:space="preserve"> stanowiący </w:t>
            </w:r>
            <w:r w:rsidRPr="00210CC5">
              <w:rPr>
                <w:b/>
              </w:rPr>
              <w:t>OFERTĘ HANDLOWĄ</w:t>
            </w:r>
            <w:r w:rsidRPr="00210CC5">
              <w:t xml:space="preserve"> należy dołączyć w pozycji „CENA”</w:t>
            </w:r>
          </w:p>
          <w:p w14:paraId="185E690C" w14:textId="77777777" w:rsidR="00EE7682" w:rsidRPr="00210CC5" w:rsidRDefault="00EE7682" w:rsidP="00EE7682">
            <w:pPr>
              <w:pStyle w:val="Tekstpodstawowy2"/>
              <w:spacing w:after="0" w:line="240" w:lineRule="auto"/>
              <w:jc w:val="both"/>
              <w:rPr>
                <w:b/>
                <w:highlight w:val="yellow"/>
              </w:rPr>
            </w:pPr>
          </w:p>
          <w:p w14:paraId="78F0A608" w14:textId="77777777" w:rsidR="00EE7682" w:rsidRPr="00210CC5" w:rsidRDefault="00EE7682" w:rsidP="00EE7682">
            <w:pPr>
              <w:pStyle w:val="Tekstpodstawowy2"/>
              <w:spacing w:after="0" w:line="240" w:lineRule="auto"/>
              <w:jc w:val="both"/>
              <w:rPr>
                <w:i/>
                <w:color w:val="FF0000"/>
              </w:rPr>
            </w:pPr>
            <w:r w:rsidRPr="00210CC5">
              <w:rPr>
                <w:i/>
                <w:color w:val="FF0000"/>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1C32D54A" w14:textId="431E7558" w:rsidR="00226269" w:rsidRPr="00210CC5" w:rsidRDefault="00EE7682" w:rsidP="00EE7682">
            <w:pPr>
              <w:pStyle w:val="Tekstpodstawowy2"/>
              <w:spacing w:after="0" w:line="240" w:lineRule="auto"/>
              <w:rPr>
                <w:i/>
              </w:rPr>
            </w:pPr>
            <w:r w:rsidRPr="00210CC5">
              <w:rPr>
                <w:i/>
                <w:color w:val="FF0000"/>
              </w:rPr>
              <w:t xml:space="preserve">Dla realizacji Przedmiotu Umowy nie ma zastosowania zapis Art. XV ust. 10 – Ogólnych Warunków. </w:t>
            </w:r>
          </w:p>
          <w:p w14:paraId="48E7FB28" w14:textId="60ACC932" w:rsidR="00226269" w:rsidRPr="00635934" w:rsidDel="005A79CD" w:rsidRDefault="00226269" w:rsidP="00CE0585">
            <w:pPr>
              <w:pStyle w:val="Tekstpodstawowy2"/>
              <w:spacing w:after="0" w:line="240" w:lineRule="auto"/>
              <w:rPr>
                <w:b/>
              </w:rPr>
            </w:pPr>
          </w:p>
        </w:tc>
      </w:tr>
    </w:tbl>
    <w:p w14:paraId="5D274DAB" w14:textId="7ADCB8A3" w:rsidR="00BC5C86" w:rsidRPr="004B54E6" w:rsidRDefault="00BC5C86" w:rsidP="00092210">
      <w:pPr>
        <w:pStyle w:val="Tekstpodstawowy2"/>
        <w:spacing w:after="0" w:line="240" w:lineRule="auto"/>
        <w:rPr>
          <w:i/>
          <w:color w:val="FF0000"/>
        </w:rPr>
      </w:pPr>
    </w:p>
    <w:p w14:paraId="0115A644" w14:textId="7653A6FD" w:rsidR="0052504F" w:rsidRPr="004C7450" w:rsidRDefault="00B903F2" w:rsidP="004C7450">
      <w:pPr>
        <w:pStyle w:val="Akapitzlist"/>
        <w:numPr>
          <w:ilvl w:val="0"/>
          <w:numId w:val="12"/>
        </w:numPr>
        <w:spacing w:after="120"/>
        <w:ind w:right="-142"/>
        <w:jc w:val="both"/>
        <w:outlineLvl w:val="0"/>
        <w:rPr>
          <w:rFonts w:ascii="Arial" w:hAnsi="Arial"/>
          <w:b/>
          <w:u w:val="single"/>
        </w:rPr>
      </w:pPr>
      <w:bookmarkStart w:id="5" w:name="_Toc189652083"/>
      <w:r w:rsidRPr="004C7450">
        <w:rPr>
          <w:rFonts w:ascii="Arial" w:hAnsi="Arial"/>
          <w:b/>
          <w:u w:val="single"/>
        </w:rPr>
        <w:t>WYBÓR OFERTY/OFERENTA:</w:t>
      </w:r>
      <w:bookmarkEnd w:id="5"/>
    </w:p>
    <w:p w14:paraId="19F8A88F" w14:textId="0CA691B9" w:rsidR="00BC5C86" w:rsidRDefault="00B903F2" w:rsidP="004C7450">
      <w:pPr>
        <w:pStyle w:val="Akapitzlist"/>
        <w:numPr>
          <w:ilvl w:val="0"/>
          <w:numId w:val="19"/>
        </w:numPr>
        <w:ind w:left="709" w:hanging="283"/>
        <w:jc w:val="both"/>
        <w:rPr>
          <w:rFonts w:ascii="Arial" w:hAnsi="Arial"/>
          <w:szCs w:val="20"/>
        </w:rPr>
      </w:pPr>
      <w:r w:rsidRPr="004B54E6">
        <w:rPr>
          <w:rFonts w:ascii="Arial" w:hAnsi="Arial"/>
          <w:szCs w:val="20"/>
        </w:rPr>
        <w:t>Wybór zostanie dokonany na podstawie oceny złożonych ofert, w opa</w:t>
      </w:r>
      <w:r w:rsidR="00BC5C86">
        <w:rPr>
          <w:rFonts w:ascii="Arial" w:hAnsi="Arial"/>
          <w:szCs w:val="20"/>
        </w:rPr>
        <w:t xml:space="preserve">rciu o zdefiniowane w zapytaniu </w:t>
      </w:r>
      <w:r w:rsidRPr="004B54E6">
        <w:rPr>
          <w:rFonts w:ascii="Arial" w:hAnsi="Arial"/>
          <w:szCs w:val="20"/>
        </w:rPr>
        <w:t xml:space="preserve">kryteria i po zakończeniu negocjacji </w:t>
      </w:r>
      <w:proofErr w:type="spellStart"/>
      <w:r w:rsidRPr="004B54E6">
        <w:rPr>
          <w:rFonts w:ascii="Arial" w:hAnsi="Arial"/>
          <w:szCs w:val="20"/>
        </w:rPr>
        <w:t>techniczno</w:t>
      </w:r>
      <w:proofErr w:type="spellEnd"/>
      <w:r w:rsidRPr="004B54E6">
        <w:rPr>
          <w:rFonts w:ascii="Arial" w:hAnsi="Arial"/>
          <w:szCs w:val="20"/>
        </w:rPr>
        <w:t xml:space="preserve"> – cenowych z </w:t>
      </w:r>
      <w:r w:rsidR="0052504F">
        <w:rPr>
          <w:rFonts w:ascii="Arial" w:hAnsi="Arial"/>
          <w:szCs w:val="20"/>
        </w:rPr>
        <w:t>O</w:t>
      </w:r>
      <w:r w:rsidRPr="004B54E6">
        <w:rPr>
          <w:rFonts w:ascii="Arial" w:hAnsi="Arial"/>
          <w:szCs w:val="20"/>
        </w:rPr>
        <w:t>ferentami.</w:t>
      </w:r>
    </w:p>
    <w:p w14:paraId="6EC4BD7F" w14:textId="1EAB9DD0" w:rsidR="00BC5C86" w:rsidRDefault="00B903F2" w:rsidP="004C7450">
      <w:pPr>
        <w:pStyle w:val="Akapitzlist"/>
        <w:numPr>
          <w:ilvl w:val="0"/>
          <w:numId w:val="19"/>
        </w:numPr>
        <w:ind w:left="709" w:hanging="283"/>
        <w:jc w:val="both"/>
        <w:rPr>
          <w:rFonts w:ascii="Arial" w:hAnsi="Arial"/>
          <w:szCs w:val="20"/>
        </w:rPr>
      </w:pPr>
      <w:r w:rsidRPr="00BC5C86">
        <w:rPr>
          <w:rFonts w:ascii="Arial" w:hAnsi="Arial"/>
          <w:szCs w:val="20"/>
        </w:rPr>
        <w:t xml:space="preserve">Oceny ofert dokona Zespół Zakupowy ze strony ORLEN S.A. – bez udziału </w:t>
      </w:r>
      <w:r w:rsidR="0052504F" w:rsidRPr="00BC5C86">
        <w:rPr>
          <w:rFonts w:ascii="Arial" w:hAnsi="Arial"/>
          <w:szCs w:val="20"/>
        </w:rPr>
        <w:t>O</w:t>
      </w:r>
      <w:r w:rsidRPr="00BC5C86">
        <w:rPr>
          <w:rFonts w:ascii="Arial" w:hAnsi="Arial"/>
          <w:szCs w:val="20"/>
        </w:rPr>
        <w:t>ferentów.</w:t>
      </w:r>
    </w:p>
    <w:p w14:paraId="3FD0607D" w14:textId="42C7318D" w:rsidR="00D24C0B" w:rsidRPr="00BC5C86" w:rsidRDefault="00B903F2" w:rsidP="004C7450">
      <w:pPr>
        <w:pStyle w:val="Akapitzlist"/>
        <w:numPr>
          <w:ilvl w:val="0"/>
          <w:numId w:val="19"/>
        </w:numPr>
        <w:ind w:left="709" w:hanging="284"/>
        <w:jc w:val="both"/>
        <w:rPr>
          <w:rFonts w:ascii="Arial" w:hAnsi="Arial"/>
          <w:szCs w:val="20"/>
        </w:rPr>
      </w:pPr>
      <w:r w:rsidRPr="00BC5C86">
        <w:rPr>
          <w:rFonts w:ascii="Arial" w:hAnsi="Arial"/>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085B9582" w14:textId="6C357B32" w:rsidR="00EE7682" w:rsidRPr="00210CC5" w:rsidRDefault="00EE7682" w:rsidP="005A60BC">
            <w:pPr>
              <w:ind w:right="140"/>
              <w:jc w:val="both"/>
            </w:pPr>
            <w:r w:rsidRPr="00EE7682">
              <w:rPr>
                <w:b/>
                <w:u w:val="single"/>
              </w:rPr>
              <w:t>Ocena formalna</w:t>
            </w:r>
            <w:r w:rsidRPr="00EE7682">
              <w:t xml:space="preserve"> –</w:t>
            </w:r>
            <w:r w:rsidRPr="00EE7682">
              <w:rPr>
                <w:color w:val="FF0000"/>
              </w:rPr>
              <w:t xml:space="preserve"> </w:t>
            </w:r>
            <w:r w:rsidRPr="00EE7682">
              <w:t xml:space="preserve">nastąpi w układzie 0/1 (nie spełnia/spełnia) dla wymagań i dokumentów ujętych w </w:t>
            </w:r>
            <w:r w:rsidRPr="00EE7682">
              <w:rPr>
                <w:b/>
              </w:rPr>
              <w:t xml:space="preserve">Załączniku nr </w:t>
            </w:r>
            <w:r w:rsidRPr="00EE7682">
              <w:rPr>
                <w:b/>
                <w:color w:val="FF0000"/>
              </w:rPr>
              <w:t>1</w:t>
            </w:r>
            <w:r w:rsidRPr="00EE7682">
              <w:t xml:space="preserve"> - </w:t>
            </w:r>
            <w:r w:rsidRPr="00EE7682">
              <w:rPr>
                <w:b/>
              </w:rPr>
              <w:t>OFERTA FORMALNA</w:t>
            </w:r>
            <w:r w:rsidRPr="00EE7682">
              <w:t xml:space="preserve">, akceptacja </w:t>
            </w:r>
            <w:r w:rsidRPr="00EE7682">
              <w:rPr>
                <w:b/>
                <w:u w:val="single"/>
              </w:rPr>
              <w:t>bez zastrzeżeń</w:t>
            </w:r>
            <w:r w:rsidRPr="00EE7682">
              <w:t xml:space="preserve"> OGÓLNYCH WARUNKÓW ZAKUPU USŁUG I PRAC PROJEKTOWYCH, PRZEDPROJEKTOWYCH obowiązujących w ORLEN S.A.) stanowiących </w:t>
            </w:r>
            <w:r w:rsidRPr="00EE7682">
              <w:rPr>
                <w:b/>
              </w:rPr>
              <w:t>Załącznik nr</w:t>
            </w:r>
            <w:r w:rsidRPr="00EE7682">
              <w:rPr>
                <w:b/>
                <w:color w:val="000000" w:themeColor="text1"/>
              </w:rPr>
              <w:t xml:space="preserve"> </w:t>
            </w:r>
            <w:r w:rsidRPr="00EE7682">
              <w:rPr>
                <w:b/>
                <w:color w:val="FF0000"/>
              </w:rPr>
              <w:t>10</w:t>
            </w:r>
            <w:r w:rsidRPr="00EE7682">
              <w:rPr>
                <w:b/>
                <w:color w:val="000000" w:themeColor="text1"/>
              </w:rPr>
              <w:t xml:space="preserve"> </w:t>
            </w:r>
            <w:r w:rsidRPr="00EE7682">
              <w:t xml:space="preserve">do zapytania ofertowego jako podstawę do sporządzenia Umowy na wykonanie przedmiotowego zakresu prac - </w:t>
            </w:r>
            <w:r w:rsidRPr="00EE7682">
              <w:rPr>
                <w:u w:val="single"/>
              </w:rPr>
              <w:t>warunek uczestnictwa w postępowaniu</w:t>
            </w:r>
            <w:r w:rsidRPr="00EE7682">
              <w:t xml:space="preserve"> z zastrzeżeniami zawartymi w </w:t>
            </w:r>
            <w:r w:rsidRPr="00EE7682">
              <w:rPr>
                <w:b/>
              </w:rPr>
              <w:t>punkcie 15</w:t>
            </w:r>
            <w:r w:rsidRPr="00EE7682">
              <w:t xml:space="preserve"> (dot. Oferty formalnej) Załącznika nr 1 do zapytania ofertowego.</w:t>
            </w:r>
          </w:p>
          <w:p w14:paraId="3C836390" w14:textId="77777777" w:rsidR="00EE7682" w:rsidRPr="00EE7682" w:rsidRDefault="00EE7682" w:rsidP="005A60BC">
            <w:pPr>
              <w:ind w:right="140"/>
              <w:jc w:val="both"/>
            </w:pPr>
            <w:r w:rsidRPr="00EE7682">
              <w:rPr>
                <w:b/>
                <w:u w:val="single"/>
              </w:rPr>
              <w:t>Ocena techniczna/merytoryczna</w:t>
            </w:r>
            <w:r w:rsidRPr="00EE7682">
              <w:t xml:space="preserve"> – nastąpi w układzie 0/1 (nie spełnia/spełnia)  dla wymagań i dokumentów ujętych w </w:t>
            </w:r>
            <w:r w:rsidRPr="00EE7682">
              <w:rPr>
                <w:b/>
              </w:rPr>
              <w:t>Załączniku nr</w:t>
            </w:r>
            <w:r w:rsidRPr="00EE7682">
              <w:t xml:space="preserve"> </w:t>
            </w:r>
            <w:r w:rsidRPr="00EE7682">
              <w:rPr>
                <w:b/>
                <w:color w:val="FF0000"/>
              </w:rPr>
              <w:t>2</w:t>
            </w:r>
            <w:r w:rsidRPr="00EE7682">
              <w:rPr>
                <w:color w:val="FF0000"/>
              </w:rPr>
              <w:t xml:space="preserve"> </w:t>
            </w:r>
            <w:r w:rsidRPr="00EE7682">
              <w:t xml:space="preserve">– </w:t>
            </w:r>
            <w:r w:rsidRPr="00EE7682">
              <w:rPr>
                <w:b/>
              </w:rPr>
              <w:t>OFERTA TECHNICZNA</w:t>
            </w:r>
          </w:p>
          <w:p w14:paraId="178F52CA" w14:textId="77777777" w:rsidR="00EE7682" w:rsidRPr="00EE7682" w:rsidRDefault="00EE7682" w:rsidP="005A60BC">
            <w:pPr>
              <w:ind w:right="140"/>
              <w:jc w:val="both"/>
            </w:pPr>
            <w:r w:rsidRPr="00EE7682">
              <w:rPr>
                <w:b/>
              </w:rPr>
              <w:t>Ocena handlowa</w:t>
            </w:r>
            <w:r w:rsidRPr="00EE7682">
              <w:t xml:space="preserve"> – </w:t>
            </w:r>
          </w:p>
          <w:p w14:paraId="7067BE83" w14:textId="77777777" w:rsidR="00EE7682" w:rsidRPr="00EE7682" w:rsidRDefault="00EE7682" w:rsidP="005A60BC">
            <w:pPr>
              <w:ind w:right="140"/>
              <w:jc w:val="both"/>
            </w:pPr>
            <w:r w:rsidRPr="00EE7682">
              <w:rPr>
                <w:b/>
              </w:rPr>
              <w:lastRenderedPageBreak/>
              <w:t>Część I</w:t>
            </w:r>
            <w:r w:rsidRPr="00EE7682">
              <w:t xml:space="preserve"> - nastąpi w układzie 0/1 (nie spełnia/spełnia) dla wymagań i dokumentów ujętych w </w:t>
            </w:r>
            <w:r w:rsidRPr="00EE7682">
              <w:rPr>
                <w:b/>
              </w:rPr>
              <w:t>Załączniku</w:t>
            </w:r>
            <w:r w:rsidRPr="00EE7682">
              <w:t xml:space="preserve"> </w:t>
            </w:r>
            <w:r w:rsidRPr="00EE7682">
              <w:rPr>
                <w:b/>
              </w:rPr>
              <w:t>nr</w:t>
            </w:r>
            <w:r w:rsidRPr="00EE7682">
              <w:t xml:space="preserve"> </w:t>
            </w:r>
            <w:r w:rsidRPr="00EE7682">
              <w:rPr>
                <w:b/>
                <w:color w:val="FF0000"/>
              </w:rPr>
              <w:t>3</w:t>
            </w:r>
            <w:r w:rsidRPr="00EE7682">
              <w:t xml:space="preserve"> – </w:t>
            </w:r>
            <w:r w:rsidRPr="00EE7682">
              <w:rPr>
                <w:b/>
              </w:rPr>
              <w:t>OFERTA HANDLOWA.</w:t>
            </w:r>
            <w:r w:rsidRPr="00EE7682">
              <w:t xml:space="preserve"> </w:t>
            </w:r>
          </w:p>
          <w:p w14:paraId="57048B18" w14:textId="77777777" w:rsidR="00EE7682" w:rsidRPr="00EE7682" w:rsidRDefault="00EE7682" w:rsidP="005A60BC">
            <w:pPr>
              <w:ind w:right="140"/>
              <w:jc w:val="both"/>
            </w:pPr>
            <w:r w:rsidRPr="00EE7682">
              <w:t>Oferenci, którzy pomyślnie przeszli ocenę w części I zostaną rozpatrywani w części II oceny handlowej</w:t>
            </w:r>
          </w:p>
          <w:p w14:paraId="0358AEFA" w14:textId="6458F9F3" w:rsidR="001204AA" w:rsidRPr="00EE7682" w:rsidRDefault="00EE7682" w:rsidP="005A60BC">
            <w:pPr>
              <w:ind w:right="140"/>
              <w:jc w:val="both"/>
            </w:pPr>
            <w:r w:rsidRPr="00EE7682">
              <w:rPr>
                <w:b/>
              </w:rPr>
              <w:t>Część II</w:t>
            </w:r>
            <w:r w:rsidRPr="00EE7682">
              <w:t xml:space="preserve"> - ocenie zostanie poddana cena – najkorzystniejsza (najniższa) otrzyma maksymalną liczbę punktów tzn. 100. Każda kolejna oferta z wyższą ceną otrzyma proporcjonalnie mniej punktów.</w:t>
            </w:r>
          </w:p>
        </w:tc>
      </w:tr>
    </w:tbl>
    <w:p w14:paraId="682E3069" w14:textId="77777777" w:rsidR="005E3D10" w:rsidRPr="005E3D10" w:rsidRDefault="005E3D10" w:rsidP="005E3D10">
      <w:pPr>
        <w:spacing w:after="120"/>
        <w:ind w:right="-142"/>
        <w:jc w:val="both"/>
        <w:outlineLvl w:val="0"/>
        <w:rPr>
          <w:b/>
          <w:u w:val="single"/>
        </w:rPr>
      </w:pPr>
      <w:bookmarkStart w:id="6" w:name="_Toc189652084"/>
    </w:p>
    <w:p w14:paraId="0341B6A3" w14:textId="60599822" w:rsidR="00BC70C9" w:rsidRPr="004C7450" w:rsidRDefault="00B903F2" w:rsidP="004C7450">
      <w:pPr>
        <w:pStyle w:val="Akapitzlist"/>
        <w:numPr>
          <w:ilvl w:val="0"/>
          <w:numId w:val="12"/>
        </w:numPr>
        <w:spacing w:after="120"/>
        <w:ind w:right="-142"/>
        <w:jc w:val="both"/>
        <w:outlineLvl w:val="0"/>
        <w:rPr>
          <w:rFonts w:ascii="Arial" w:hAnsi="Arial"/>
          <w:b/>
          <w:u w:val="single"/>
        </w:rPr>
      </w:pPr>
      <w:r w:rsidRPr="004C7450">
        <w:rPr>
          <w:rFonts w:ascii="Arial" w:hAnsi="Arial"/>
          <w:b/>
          <w:u w:val="single"/>
        </w:rPr>
        <w:t>POUFNOŚĆ:</w:t>
      </w:r>
      <w:bookmarkEnd w:id="6"/>
      <w:r w:rsidRPr="004C7450">
        <w:rPr>
          <w:rFonts w:ascii="Arial" w:hAnsi="Arial"/>
          <w:b/>
          <w:u w:val="single"/>
        </w:rPr>
        <w:t xml:space="preserve"> </w:t>
      </w:r>
    </w:p>
    <w:p w14:paraId="783E17BD" w14:textId="3BF341A2" w:rsidR="00D4218E" w:rsidRPr="00210CC5" w:rsidRDefault="00B903F2" w:rsidP="00795CC6">
      <w:pPr>
        <w:pStyle w:val="Tekstpodstawowy2"/>
        <w:spacing w:after="0" w:line="240" w:lineRule="auto"/>
        <w:ind w:left="284"/>
        <w:jc w:val="both"/>
      </w:pPr>
      <w:r w:rsidRPr="00210CC5">
        <w:t xml:space="preserve">Oferent zobowiązuje się traktować wszelkie informacje wynikające z niniejszego zapytania ofertowego, a także informacje uzyskane w tracie postępowania zakupowego, jako poufne. Informacje dotyczące faktu zaproszenia Oferenta do udziału w niniejszym zapytaniu ofertowym, faktu złożenia oferty, prowadzenia negocjacji handlowych oraz zawartych umów mogą być ujawniane przez Oferenta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 jednocześnie zobowiązując tych podwykonawców /poddostawców do zachowania poufności. </w:t>
      </w:r>
    </w:p>
    <w:p w14:paraId="1E047222" w14:textId="77777777" w:rsidR="00D4218E" w:rsidRDefault="00D4218E" w:rsidP="00BC70C9">
      <w:pPr>
        <w:pStyle w:val="Tekstpodstawowy2"/>
        <w:spacing w:after="0" w:line="240" w:lineRule="auto"/>
        <w:ind w:left="284"/>
        <w:jc w:val="both"/>
      </w:pPr>
    </w:p>
    <w:p w14:paraId="13DD3742" w14:textId="58A4797E"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7" w:name="_Toc189652085"/>
      <w:r w:rsidRPr="004C7450">
        <w:rPr>
          <w:rFonts w:ascii="Arial" w:hAnsi="Arial"/>
          <w:b/>
          <w:u w:val="single"/>
        </w:rPr>
        <w:t>ZASTRZEŻENIA ORLEN S.A.:</w:t>
      </w:r>
      <w:bookmarkEnd w:id="7"/>
    </w:p>
    <w:p w14:paraId="5182AFF8" w14:textId="2444CB1E" w:rsidR="00841449" w:rsidRPr="00210CC5" w:rsidRDefault="00841449" w:rsidP="00EE7682">
      <w:pPr>
        <w:pStyle w:val="Lista-kontynuacja"/>
        <w:numPr>
          <w:ilvl w:val="0"/>
          <w:numId w:val="2"/>
        </w:numPr>
        <w:spacing w:after="0"/>
        <w:ind w:left="426" w:hanging="284"/>
        <w:jc w:val="both"/>
      </w:pPr>
      <w:r w:rsidRPr="00210CC5">
        <w:t>ORLEN S.A. nie jest związany postanowieniami Ustawy z dnia 29 stycznia 2004 r. - Prawo zamówień publicznych i zastrzega sobie prawo do:</w:t>
      </w:r>
    </w:p>
    <w:p w14:paraId="1DA5A70B" w14:textId="77777777" w:rsidR="00841449" w:rsidRPr="00210CC5" w:rsidRDefault="00841449" w:rsidP="00EE7682">
      <w:pPr>
        <w:pStyle w:val="Listapunktowana"/>
        <w:numPr>
          <w:ilvl w:val="0"/>
          <w:numId w:val="3"/>
        </w:numPr>
        <w:ind w:left="851" w:hanging="283"/>
        <w:jc w:val="both"/>
        <w:rPr>
          <w:sz w:val="20"/>
        </w:rPr>
      </w:pPr>
      <w:r w:rsidRPr="00210CC5">
        <w:rPr>
          <w:sz w:val="20"/>
        </w:rPr>
        <w:t>Swobodnego wyboru Oferenta według przyjętych kryteriów oceny;</w:t>
      </w:r>
    </w:p>
    <w:p w14:paraId="770624B0" w14:textId="619F6BB1" w:rsidR="00841449" w:rsidRPr="00210CC5" w:rsidRDefault="00841449" w:rsidP="00EE7682">
      <w:pPr>
        <w:pStyle w:val="Listapunktowana"/>
        <w:numPr>
          <w:ilvl w:val="0"/>
          <w:numId w:val="3"/>
        </w:numPr>
        <w:ind w:left="851" w:hanging="283"/>
        <w:jc w:val="both"/>
        <w:rPr>
          <w:sz w:val="20"/>
        </w:rPr>
      </w:pPr>
      <w:r w:rsidRPr="00210CC5">
        <w:rPr>
          <w:sz w:val="20"/>
        </w:rPr>
        <w:t xml:space="preserve">Odwołania, zamknięcia, odstąpienia od procedury wyboru oferty i od negocjacji bez podania przyczyn. Z tego tytułu Oferentom nie przysługują żadne roszczenia wobec ORLEN S.A.; </w:t>
      </w:r>
    </w:p>
    <w:p w14:paraId="41BA7005" w14:textId="77777777" w:rsidR="00841449" w:rsidRPr="00210CC5" w:rsidRDefault="00841449" w:rsidP="00EE7682">
      <w:pPr>
        <w:pStyle w:val="Listapunktowana"/>
        <w:numPr>
          <w:ilvl w:val="0"/>
          <w:numId w:val="3"/>
        </w:numPr>
        <w:ind w:left="851" w:hanging="283"/>
        <w:jc w:val="both"/>
        <w:rPr>
          <w:sz w:val="20"/>
        </w:rPr>
      </w:pPr>
      <w:r w:rsidRPr="00210CC5">
        <w:rPr>
          <w:sz w:val="20"/>
        </w:rPr>
        <w:t xml:space="preserve">Możliwości ograniczenia zakresu prac, dokonywania korekt i uściśleń zakresu prac w czasie analizy ofert, prosząc o ewentualną ich aktualizację w trakcie prowadzonych negocjacji </w:t>
      </w:r>
      <w:proofErr w:type="spellStart"/>
      <w:r w:rsidRPr="00210CC5">
        <w:rPr>
          <w:sz w:val="20"/>
        </w:rPr>
        <w:t>techniczno</w:t>
      </w:r>
      <w:proofErr w:type="spellEnd"/>
      <w:r w:rsidRPr="00210CC5">
        <w:rPr>
          <w:sz w:val="20"/>
        </w:rPr>
        <w:t xml:space="preserve"> - cenowych.</w:t>
      </w:r>
    </w:p>
    <w:p w14:paraId="286841DD" w14:textId="77777777" w:rsidR="00841449" w:rsidRPr="00210CC5" w:rsidRDefault="00841449" w:rsidP="00EE7682">
      <w:pPr>
        <w:pStyle w:val="Listapunktowana"/>
        <w:numPr>
          <w:ilvl w:val="0"/>
          <w:numId w:val="3"/>
        </w:numPr>
        <w:ind w:left="851" w:hanging="283"/>
        <w:jc w:val="both"/>
        <w:rPr>
          <w:sz w:val="20"/>
        </w:rPr>
      </w:pPr>
      <w:r w:rsidRPr="00210CC5">
        <w:rPr>
          <w:sz w:val="20"/>
        </w:rPr>
        <w:t>Odrzucenia oferty najdroższej i najtańszej – bez podania przyczyn;</w:t>
      </w:r>
    </w:p>
    <w:p w14:paraId="42B39127" w14:textId="77777777" w:rsidR="00841449" w:rsidRPr="00210CC5" w:rsidRDefault="00841449" w:rsidP="00EE7682">
      <w:pPr>
        <w:pStyle w:val="Listapunktowana"/>
        <w:numPr>
          <w:ilvl w:val="0"/>
          <w:numId w:val="3"/>
        </w:numPr>
        <w:ind w:left="851" w:hanging="283"/>
        <w:jc w:val="both"/>
        <w:rPr>
          <w:sz w:val="20"/>
        </w:rPr>
      </w:pPr>
      <w:r w:rsidRPr="00210CC5">
        <w:rPr>
          <w:sz w:val="20"/>
        </w:rPr>
        <w:t>Przeprowadzenia kilkustopniowych negocjacji w różnych formach, w szczególności. negocjacji bezpośrednich lub negocjacji za pomocą elektronicznego systemu aukcyjnego;</w:t>
      </w:r>
    </w:p>
    <w:p w14:paraId="7DD46526" w14:textId="77777777" w:rsidR="00841449" w:rsidRPr="00210CC5" w:rsidRDefault="00841449" w:rsidP="00EE7682">
      <w:pPr>
        <w:pStyle w:val="Listapunktowana"/>
        <w:numPr>
          <w:ilvl w:val="0"/>
          <w:numId w:val="3"/>
        </w:numPr>
        <w:ind w:left="851" w:hanging="283"/>
        <w:jc w:val="both"/>
        <w:rPr>
          <w:sz w:val="20"/>
        </w:rPr>
      </w:pPr>
      <w:r w:rsidRPr="00210CC5">
        <w:rPr>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3121FEF9" w:rsidR="00841449" w:rsidRPr="00210CC5" w:rsidRDefault="00841449" w:rsidP="00144F66">
      <w:pPr>
        <w:pStyle w:val="Listapunktowana"/>
        <w:numPr>
          <w:ilvl w:val="0"/>
          <w:numId w:val="2"/>
        </w:numPr>
        <w:ind w:left="426" w:hanging="284"/>
        <w:jc w:val="both"/>
        <w:rPr>
          <w:sz w:val="20"/>
        </w:rPr>
      </w:pPr>
      <w:r w:rsidRPr="00210CC5">
        <w:rPr>
          <w:sz w:val="20"/>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 ORLEN S.A. a Oferentem zostanie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2AC38A7B" w14:textId="003F619D" w:rsidR="00841449" w:rsidRPr="00210CC5" w:rsidRDefault="00841449" w:rsidP="00144F66">
      <w:pPr>
        <w:pStyle w:val="Listapunktowana"/>
        <w:numPr>
          <w:ilvl w:val="0"/>
          <w:numId w:val="2"/>
        </w:numPr>
        <w:ind w:left="426" w:hanging="284"/>
        <w:jc w:val="both"/>
        <w:rPr>
          <w:sz w:val="20"/>
        </w:rPr>
      </w:pPr>
      <w:r w:rsidRPr="00210CC5">
        <w:rPr>
          <w:sz w:val="20"/>
        </w:rPr>
        <w:t>Potwierdzenia uzgodnionych warunków ze strony ORLEN S.A. mogą dokonać osoby posiadające stosowne pełnomocnictwo.</w:t>
      </w:r>
    </w:p>
    <w:p w14:paraId="2AA45745" w14:textId="1A907EA2" w:rsidR="00841449" w:rsidRPr="00210CC5" w:rsidRDefault="00841449" w:rsidP="00144F66">
      <w:pPr>
        <w:pStyle w:val="Listapunktowana"/>
        <w:numPr>
          <w:ilvl w:val="0"/>
          <w:numId w:val="2"/>
        </w:numPr>
        <w:ind w:left="426" w:hanging="284"/>
        <w:jc w:val="both"/>
        <w:rPr>
          <w:sz w:val="20"/>
        </w:rPr>
      </w:pPr>
      <w:r w:rsidRPr="00210CC5">
        <w:rPr>
          <w:sz w:val="20"/>
        </w:rPr>
        <w:t xml:space="preserve">Oferent ponosi wszystkie koszty związane z przygotowaniem i złożeniem oferty i nie przysługuje mu wobec ORLEN S.A. prawo żądania zwrotu tych kosztów. </w:t>
      </w:r>
    </w:p>
    <w:p w14:paraId="7DB4A996" w14:textId="77777777" w:rsidR="00841449" w:rsidRPr="00210CC5" w:rsidRDefault="00841449" w:rsidP="00144F66">
      <w:pPr>
        <w:pStyle w:val="Listapunktowana"/>
        <w:numPr>
          <w:ilvl w:val="0"/>
          <w:numId w:val="2"/>
        </w:numPr>
        <w:ind w:left="426" w:hanging="284"/>
        <w:jc w:val="both"/>
        <w:rPr>
          <w:sz w:val="20"/>
        </w:rPr>
      </w:pPr>
      <w:r w:rsidRPr="00210CC5">
        <w:rPr>
          <w:sz w:val="20"/>
        </w:rPr>
        <w:lastRenderedPageBreak/>
        <w:t>Oferent jest zobowiązany do zapoznania się z warunkami zapytania ofertowego. Złożenie oferty jest jednoznaczne z akceptacją niniejszych warunków zapytania ofertowego.</w:t>
      </w:r>
    </w:p>
    <w:p w14:paraId="16DAD030" w14:textId="3456C1FA" w:rsidR="00841449" w:rsidRPr="00210CC5" w:rsidRDefault="00841449" w:rsidP="00144F66">
      <w:pPr>
        <w:pStyle w:val="Tekstpodstawowywcity"/>
        <w:numPr>
          <w:ilvl w:val="0"/>
          <w:numId w:val="2"/>
        </w:numPr>
        <w:spacing w:after="0"/>
        <w:ind w:left="426" w:hanging="284"/>
      </w:pPr>
      <w:r w:rsidRPr="00210CC5">
        <w:t xml:space="preserve">ORLEN S.A. może odrzucić wniosek o wydanie referencji bez podania przyczyny. </w:t>
      </w:r>
    </w:p>
    <w:p w14:paraId="1290FF18" w14:textId="7F5C73B5" w:rsidR="00FF57DD" w:rsidRPr="00210CC5" w:rsidRDefault="00FF57DD" w:rsidP="00144F66">
      <w:pPr>
        <w:pStyle w:val="Tekstpodstawowywcity"/>
        <w:numPr>
          <w:ilvl w:val="0"/>
          <w:numId w:val="2"/>
        </w:numPr>
        <w:spacing w:after="0"/>
        <w:ind w:left="426" w:hanging="284"/>
        <w:jc w:val="both"/>
      </w:pPr>
      <w:r w:rsidRPr="00210CC5">
        <w:t xml:space="preserve">Od dnia 1 listopada 2019r. obowiązują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210CC5">
        <w:t>split</w:t>
      </w:r>
      <w:proofErr w:type="spellEnd"/>
      <w:r w:rsidRPr="00210CC5">
        <w:t xml:space="preserve"> </w:t>
      </w:r>
      <w:proofErr w:type="spellStart"/>
      <w:r w:rsidRPr="00210CC5">
        <w:t>payment</w:t>
      </w:r>
      <w:proofErr w:type="spellEnd"/>
      <w:r w:rsidRPr="00210CC5">
        <w:t>), ORLEN S.A. informuje iż kontrahentów będących podmiotami krajowymi lub zarejestrowanymi na potrzeby VAT w Polsce i rozliczenie następuje w PLN lub w walucie obcej obowiązują poniższe zapisy:.</w:t>
      </w:r>
    </w:p>
    <w:p w14:paraId="5F9702C0" w14:textId="313E35E9" w:rsidR="00FF57DD" w:rsidRPr="00210CC5" w:rsidRDefault="007A287C" w:rsidP="00FF57DD">
      <w:pPr>
        <w:pStyle w:val="Tekstpodstawowywcity"/>
        <w:spacing w:after="0"/>
        <w:ind w:left="851" w:hanging="283"/>
        <w:jc w:val="both"/>
      </w:pPr>
      <w:r>
        <w:rPr>
          <w:color w:val="1F497D"/>
        </w:rPr>
        <w:t>7.</w:t>
      </w:r>
      <w:r w:rsidR="00FF57DD" w:rsidRPr="00210CC5">
        <w:rPr>
          <w:color w:val="1F497D"/>
        </w:rPr>
        <w:t>1.</w:t>
      </w:r>
      <w:r w:rsidR="00FF57DD" w:rsidRPr="00210CC5">
        <w:rPr>
          <w:color w:val="1F497D"/>
        </w:rPr>
        <w:tab/>
      </w:r>
      <w:r w:rsidR="00FF57DD" w:rsidRPr="00210CC5">
        <w:t>Płatność wynikająca z umowy będzie realizowana w mechanizmie podzielonej płatności, o którym mowa w ustawie z dnia 11 marca 2004 r. o podatku od towarów i usług</w:t>
      </w:r>
      <w:r w:rsidR="005B7E8B" w:rsidRPr="00210CC5">
        <w:t xml:space="preserve"> </w:t>
      </w:r>
      <w:r w:rsidR="005B7E8B" w:rsidRPr="00210CC5">
        <w:rPr>
          <w:rStyle w:val="FontStyle59"/>
        </w:rPr>
        <w:t xml:space="preserve">(j.t. Dz. U. z 2022 r., poz. 931  ze zm.), </w:t>
      </w:r>
      <w:r w:rsidR="00FF57DD" w:rsidRPr="00210CC5">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31A778F5" w:rsidR="00FF57DD" w:rsidRPr="00210CC5" w:rsidRDefault="007A287C" w:rsidP="00FF57DD">
      <w:pPr>
        <w:pStyle w:val="Tekstpodstawowywcity"/>
        <w:spacing w:after="0"/>
        <w:ind w:left="851" w:hanging="283"/>
        <w:jc w:val="both"/>
      </w:pPr>
      <w:r>
        <w:t>7.</w:t>
      </w:r>
      <w:r w:rsidR="00FF57DD" w:rsidRPr="00210CC5">
        <w:t>2.</w:t>
      </w:r>
      <w:r w:rsidR="00FF57DD" w:rsidRPr="00210CC5">
        <w:tab/>
        <w:t xml:space="preserve">W przypadku niemożności dokonania płatności w sposób wskazany w pkt 1 powyżej z uwagi na: </w:t>
      </w:r>
    </w:p>
    <w:p w14:paraId="30063A99" w14:textId="77777777" w:rsidR="00FF57DD" w:rsidRPr="00210CC5" w:rsidRDefault="00FF57DD" w:rsidP="00FF57DD">
      <w:pPr>
        <w:pStyle w:val="Tekstpodstawowywcity"/>
        <w:spacing w:after="0"/>
        <w:ind w:left="1134" w:hanging="283"/>
        <w:jc w:val="both"/>
      </w:pPr>
      <w:r w:rsidRPr="00210CC5">
        <w:t>i.</w:t>
      </w:r>
      <w:r w:rsidRPr="00210CC5">
        <w:tab/>
        <w:t xml:space="preserve">brak na Białej liście wskazanego przez Dostawcę/Kontrahenta numeru rachunku bankowego lub </w:t>
      </w:r>
    </w:p>
    <w:p w14:paraId="7A02BC7F" w14:textId="77777777" w:rsidR="00FF57DD" w:rsidRPr="00210CC5" w:rsidRDefault="00FF57DD" w:rsidP="00FF57DD">
      <w:pPr>
        <w:pStyle w:val="Tekstpodstawowywcity"/>
        <w:spacing w:after="0"/>
        <w:ind w:left="1134" w:hanging="283"/>
        <w:jc w:val="both"/>
      </w:pPr>
      <w:r w:rsidRPr="00210CC5">
        <w:t>ii.</w:t>
      </w:r>
      <w:r w:rsidRPr="00210CC5">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560647D3" w14:textId="56C14728" w:rsidR="00FF57DD" w:rsidRPr="00210CC5" w:rsidRDefault="00FF57DD" w:rsidP="00FF57DD">
      <w:pPr>
        <w:pStyle w:val="Tekstpodstawowywcity"/>
        <w:spacing w:after="0"/>
        <w:ind w:left="851"/>
        <w:jc w:val="both"/>
      </w:pPr>
      <w:r w:rsidRPr="00210CC5">
        <w:t xml:space="preserve">ORLEN S.A. będzie uprawniony do wstrzymania płatności na rzecz Dostawcy/Kontrahenta odpowiednio: wynagrodzenia (w przypadku wskazanym w </w:t>
      </w:r>
      <w:proofErr w:type="spellStart"/>
      <w:r w:rsidRPr="00210CC5">
        <w:t>ppkt</w:t>
      </w:r>
      <w:proofErr w:type="spellEnd"/>
      <w:r w:rsidRPr="00210CC5">
        <w:t xml:space="preserve"> (i)) lub części wynagrodzenia odpowiadającej podatkowi VAT (w przypadku wskazanym w </w:t>
      </w:r>
      <w:proofErr w:type="spellStart"/>
      <w:r w:rsidRPr="00210CC5">
        <w:t>ppkt</w:t>
      </w:r>
      <w:proofErr w:type="spellEnd"/>
      <w:r w:rsidRPr="00210CC5">
        <w:t xml:space="preserve"> (ii)). </w:t>
      </w:r>
    </w:p>
    <w:p w14:paraId="49FE54E0" w14:textId="7D50B2E8" w:rsidR="00FF57DD" w:rsidRPr="00210CC5" w:rsidRDefault="007A287C" w:rsidP="00FF57DD">
      <w:pPr>
        <w:pStyle w:val="Tekstpodstawowywcity"/>
        <w:spacing w:after="0"/>
        <w:ind w:left="851" w:hanging="283"/>
        <w:jc w:val="both"/>
      </w:pPr>
      <w:r>
        <w:t>7.</w:t>
      </w:r>
      <w:r w:rsidR="00FF57DD" w:rsidRPr="00210CC5">
        <w:t>3.</w:t>
      </w:r>
      <w:r w:rsidR="00FF57DD" w:rsidRPr="00210CC5">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00FF57DD" w:rsidRPr="00210CC5">
        <w:t>ppkt</w:t>
      </w:r>
      <w:proofErr w:type="spellEnd"/>
      <w:r w:rsidR="00FF57DD" w:rsidRPr="00210CC5">
        <w:t xml:space="preserve"> (i) powyżej) lub dnia następnego po wskazaniu ORLEN S.A. przez Dostawcę/Kontrahenta numeru rachunku bankowego w złotych polskich figurującego na Białej liście (w przypadku, o którym mowa w pkt 2 </w:t>
      </w:r>
      <w:proofErr w:type="spellStart"/>
      <w:r w:rsidR="00FF57DD" w:rsidRPr="00210CC5">
        <w:t>ppkt</w:t>
      </w:r>
      <w:proofErr w:type="spellEnd"/>
      <w:r w:rsidR="00FF57DD" w:rsidRPr="00210CC5">
        <w:t xml:space="preserve"> (ii) powyżej).</w:t>
      </w:r>
    </w:p>
    <w:p w14:paraId="24DAD28C" w14:textId="59A1F962" w:rsidR="00BC70C9" w:rsidRPr="00210CC5" w:rsidRDefault="007A287C" w:rsidP="005A7CC8">
      <w:pPr>
        <w:pStyle w:val="Tekstpodstawowywcity"/>
        <w:spacing w:after="0"/>
        <w:ind w:left="851" w:hanging="283"/>
        <w:jc w:val="both"/>
      </w:pPr>
      <w:r>
        <w:t>7.</w:t>
      </w:r>
      <w:r w:rsidR="00FF57DD" w:rsidRPr="00210CC5">
        <w:t>4.</w:t>
      </w:r>
      <w:r w:rsidR="00FF57DD" w:rsidRPr="00210CC5">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210CC5">
        <w:t>o których mowa w pkt 3 powyżej.</w:t>
      </w:r>
    </w:p>
    <w:p w14:paraId="3634C2C7" w14:textId="053878C1" w:rsidR="00092210" w:rsidRDefault="005264A1" w:rsidP="00191105">
      <w:pPr>
        <w:autoSpaceDE w:val="0"/>
        <w:autoSpaceDN w:val="0"/>
        <w:rPr>
          <w:sz w:val="19"/>
          <w:szCs w:val="19"/>
        </w:rPr>
      </w:pPr>
      <w:r>
        <w:rPr>
          <w:sz w:val="19"/>
          <w:szCs w:val="19"/>
        </w:rPr>
        <w:t> </w:t>
      </w:r>
    </w:p>
    <w:p w14:paraId="6675218A" w14:textId="7D81C875" w:rsidR="00210CC5" w:rsidRDefault="00210CC5" w:rsidP="00210CC5">
      <w:pPr>
        <w:pStyle w:val="Listapunktowana"/>
        <w:numPr>
          <w:ilvl w:val="0"/>
          <w:numId w:val="2"/>
        </w:numPr>
        <w:ind w:left="426" w:hanging="284"/>
        <w:jc w:val="both"/>
        <w:rPr>
          <w:sz w:val="20"/>
        </w:rPr>
      </w:pPr>
      <w:r w:rsidRPr="00210CC5">
        <w:rPr>
          <w:sz w:val="20"/>
        </w:rPr>
        <w:t>ORLEN S.A. zastrzega sobie prawo żądania na każdym etapie postępowania zakupow</w:t>
      </w:r>
      <w:r w:rsidR="00D06F57">
        <w:rPr>
          <w:sz w:val="20"/>
        </w:rPr>
        <w:t>ego dostarczenia przez Oferenta</w:t>
      </w:r>
      <w:r w:rsidRPr="00210CC5">
        <w:rPr>
          <w:sz w:val="20"/>
        </w:rPr>
        <w:t xml:space="preserve"> dokumentów dotyczących wiarygodności finansowej (podpisanych przez osoby umocowane lub głównego księgowego Oferenta).</w:t>
      </w:r>
    </w:p>
    <w:p w14:paraId="4AEEC749" w14:textId="6BDAE335" w:rsidR="00723913" w:rsidRPr="00217AE8" w:rsidRDefault="006443C7" w:rsidP="00FB267A">
      <w:pPr>
        <w:pStyle w:val="Akapitzlist"/>
        <w:numPr>
          <w:ilvl w:val="0"/>
          <w:numId w:val="2"/>
        </w:numPr>
        <w:ind w:left="426" w:hanging="284"/>
        <w:jc w:val="both"/>
        <w:rPr>
          <w:rFonts w:ascii="Arial" w:hAnsi="Arial"/>
          <w:szCs w:val="20"/>
        </w:rPr>
      </w:pPr>
      <w:r w:rsidRPr="00217AE8">
        <w:rPr>
          <w:rFonts w:ascii="Arial" w:hAnsi="Arial"/>
          <w:szCs w:val="20"/>
        </w:rPr>
        <w:t>ORLEN S.A.</w:t>
      </w:r>
      <w:r w:rsidR="00723913" w:rsidRPr="00217AE8">
        <w:rPr>
          <w:rFonts w:ascii="Arial" w:hAnsi="Arial"/>
          <w:szCs w:val="20"/>
        </w:rPr>
        <w:t xml:space="preserve"> może, według własnego uznania, w każdym czasie przed udzieleniem zamówienia, wykluczyć OFERENTA z PROCESU ZAKUPOWEGO i/lub odrzucić jego OFERTĘ, w przypadku, gdy OFERENT lub zaproponowani przez </w:t>
      </w:r>
      <w:r w:rsidR="007A287C">
        <w:rPr>
          <w:rFonts w:ascii="Arial" w:hAnsi="Arial"/>
          <w:szCs w:val="20"/>
        </w:rPr>
        <w:t>n</w:t>
      </w:r>
      <w:r w:rsidR="00723913" w:rsidRPr="00217AE8">
        <w:rPr>
          <w:rFonts w:ascii="Arial" w:hAnsi="Arial"/>
          <w:szCs w:val="20"/>
        </w:rPr>
        <w:t xml:space="preserve">iego </w:t>
      </w:r>
      <w:r w:rsidRPr="00217AE8">
        <w:rPr>
          <w:rFonts w:ascii="Arial" w:hAnsi="Arial"/>
          <w:szCs w:val="20"/>
        </w:rPr>
        <w:t>D</w:t>
      </w:r>
      <w:r w:rsidR="00723913" w:rsidRPr="00217AE8">
        <w:rPr>
          <w:rFonts w:ascii="Arial" w:hAnsi="Arial"/>
          <w:szCs w:val="20"/>
        </w:rPr>
        <w:t>ostawcy lub podwykonawcy oferują produkt lub usługę pochodzącą z państwa trzeciego, przez które należy rozumieć państwo:</w:t>
      </w:r>
    </w:p>
    <w:p w14:paraId="45602214" w14:textId="77777777" w:rsidR="00723913" w:rsidRPr="00217AE8" w:rsidRDefault="00723913" w:rsidP="00FB267A">
      <w:pPr>
        <w:pStyle w:val="Akapitzlist"/>
        <w:numPr>
          <w:ilvl w:val="0"/>
          <w:numId w:val="44"/>
        </w:numPr>
        <w:spacing w:after="0" w:line="240" w:lineRule="auto"/>
        <w:ind w:hanging="644"/>
        <w:contextualSpacing w:val="0"/>
        <w:jc w:val="both"/>
        <w:rPr>
          <w:rFonts w:ascii="Arial" w:hAnsi="Arial"/>
          <w:szCs w:val="20"/>
        </w:rPr>
      </w:pPr>
      <w:r w:rsidRPr="00217AE8">
        <w:rPr>
          <w:rFonts w:ascii="Arial" w:hAnsi="Arial"/>
          <w:szCs w:val="20"/>
        </w:rPr>
        <w:t>inne niż państwo członkowskie Unii Europejskiej, lub</w:t>
      </w:r>
    </w:p>
    <w:p w14:paraId="14082E2A" w14:textId="77777777" w:rsidR="00723913" w:rsidRPr="00217AE8" w:rsidRDefault="00723913" w:rsidP="00FB267A">
      <w:pPr>
        <w:pStyle w:val="Akapitzlist"/>
        <w:numPr>
          <w:ilvl w:val="0"/>
          <w:numId w:val="44"/>
        </w:numPr>
        <w:spacing w:after="0" w:line="240" w:lineRule="auto"/>
        <w:ind w:hanging="644"/>
        <w:contextualSpacing w:val="0"/>
        <w:jc w:val="both"/>
        <w:rPr>
          <w:rFonts w:ascii="Arial" w:hAnsi="Arial"/>
          <w:szCs w:val="20"/>
        </w:rPr>
      </w:pPr>
      <w:r w:rsidRPr="00217AE8">
        <w:rPr>
          <w:rFonts w:ascii="Arial" w:hAnsi="Arial"/>
          <w:szCs w:val="20"/>
        </w:rPr>
        <w:t>inne niż państwo będące stroną Porozumienia Światowej Organizacji Handlu (WTO) w sprawie zamówień rządowych, lub</w:t>
      </w:r>
    </w:p>
    <w:p w14:paraId="18DFAD05" w14:textId="77777777" w:rsidR="00723913" w:rsidRPr="00217AE8" w:rsidRDefault="00723913" w:rsidP="00FB267A">
      <w:pPr>
        <w:pStyle w:val="Akapitzlist"/>
        <w:numPr>
          <w:ilvl w:val="0"/>
          <w:numId w:val="44"/>
        </w:numPr>
        <w:spacing w:after="0" w:line="240" w:lineRule="auto"/>
        <w:ind w:hanging="624"/>
        <w:contextualSpacing w:val="0"/>
        <w:jc w:val="both"/>
        <w:rPr>
          <w:rFonts w:ascii="Arial" w:hAnsi="Arial"/>
          <w:szCs w:val="20"/>
        </w:rPr>
      </w:pPr>
      <w:r w:rsidRPr="00217AE8">
        <w:rPr>
          <w:rFonts w:ascii="Arial" w:hAnsi="Arial"/>
          <w:szCs w:val="20"/>
        </w:rPr>
        <w:t>inne niż państwo będące stroną umowy międzynarodowej z UE, która gwarantuje wzajemny i równy dostęp do rynku zamówień publicznych.</w:t>
      </w:r>
    </w:p>
    <w:p w14:paraId="57FD4F4A" w14:textId="48132483" w:rsidR="00723913" w:rsidRPr="00FB267A" w:rsidRDefault="006443C7" w:rsidP="00FB267A">
      <w:pPr>
        <w:ind w:left="426"/>
        <w:jc w:val="both"/>
        <w:rPr>
          <w:lang w:eastAsia="en-US"/>
        </w:rPr>
      </w:pPr>
      <w:r w:rsidRPr="00217AE8">
        <w:rPr>
          <w:lang w:eastAsia="en-US"/>
        </w:rPr>
        <w:lastRenderedPageBreak/>
        <w:t>ORLEN S.A.</w:t>
      </w:r>
      <w:r w:rsidR="00723913" w:rsidRPr="00217AE8">
        <w:rPr>
          <w:lang w:eastAsia="en-US"/>
        </w:rPr>
        <w:t xml:space="preserve"> niezwłocznie powiadomi OFERENTA o jego wykluczeniu i/lub odrzuceniu jego OFERTY, a OFERENTOWI nie będą przysługiwać jakiekolwiek roszczenia wobec</w:t>
      </w:r>
      <w:r w:rsidRPr="00217AE8">
        <w:rPr>
          <w:lang w:eastAsia="en-US"/>
        </w:rPr>
        <w:t xml:space="preserve"> </w:t>
      </w:r>
      <w:r w:rsidR="00FB267A" w:rsidRPr="00217AE8">
        <w:rPr>
          <w:lang w:eastAsia="en-US"/>
        </w:rPr>
        <w:t>ORLEN S.A.</w:t>
      </w:r>
      <w:r w:rsidR="00723913" w:rsidRPr="00217AE8">
        <w:rPr>
          <w:lang w:eastAsia="en-US"/>
        </w:rPr>
        <w:t xml:space="preserve"> z tego tytułu.</w:t>
      </w:r>
    </w:p>
    <w:p w14:paraId="20D2DE41" w14:textId="77777777" w:rsidR="00FB267A" w:rsidRDefault="00FB267A" w:rsidP="00191105">
      <w:pPr>
        <w:autoSpaceDE w:val="0"/>
        <w:autoSpaceDN w:val="0"/>
      </w:pPr>
    </w:p>
    <w:p w14:paraId="79B1A3C1" w14:textId="77777777" w:rsidR="006443C7" w:rsidRPr="00191105" w:rsidRDefault="006443C7" w:rsidP="00191105">
      <w:pPr>
        <w:autoSpaceDE w:val="0"/>
        <w:autoSpaceDN w:val="0"/>
      </w:pPr>
    </w:p>
    <w:p w14:paraId="1974A62A" w14:textId="77777777" w:rsidR="00EE7682" w:rsidRPr="00AF1CC7" w:rsidRDefault="00EE7682" w:rsidP="00EE7682">
      <w:pPr>
        <w:autoSpaceDE w:val="0"/>
        <w:autoSpaceDN w:val="0"/>
        <w:adjustRightInd w:val="0"/>
        <w:rPr>
          <w:color w:val="000000"/>
        </w:rPr>
      </w:pPr>
      <w:r w:rsidRPr="00AF1CC7">
        <w:rPr>
          <w:color w:val="000000"/>
        </w:rPr>
        <w:t xml:space="preserve">Z poważaniem, </w:t>
      </w:r>
    </w:p>
    <w:p w14:paraId="17D27B39" w14:textId="77777777" w:rsidR="002738CD" w:rsidRPr="002738CD" w:rsidRDefault="002738CD" w:rsidP="002738CD">
      <w:pPr>
        <w:rPr>
          <w:color w:val="000000"/>
        </w:rPr>
      </w:pPr>
      <w:r w:rsidRPr="002738CD">
        <w:rPr>
          <w:color w:val="000000"/>
        </w:rPr>
        <w:t>Weronika Pusiewicz</w:t>
      </w:r>
    </w:p>
    <w:p w14:paraId="00CE060D" w14:textId="77777777" w:rsidR="002738CD" w:rsidRPr="002738CD" w:rsidRDefault="002738CD" w:rsidP="002738CD">
      <w:pPr>
        <w:rPr>
          <w:color w:val="000000"/>
        </w:rPr>
      </w:pPr>
      <w:r w:rsidRPr="002738CD">
        <w:rPr>
          <w:color w:val="000000"/>
        </w:rPr>
        <w:t>Zespół Zakupów Dokumentacji/ZND</w:t>
      </w:r>
    </w:p>
    <w:p w14:paraId="7ACAD7D4" w14:textId="77777777" w:rsidR="002738CD" w:rsidRPr="002738CD" w:rsidRDefault="002738CD" w:rsidP="002738CD">
      <w:pPr>
        <w:rPr>
          <w:color w:val="000000"/>
        </w:rPr>
      </w:pPr>
      <w:r w:rsidRPr="002738CD">
        <w:rPr>
          <w:color w:val="000000"/>
        </w:rPr>
        <w:t xml:space="preserve">kom. +48 609 163 082   </w:t>
      </w:r>
    </w:p>
    <w:p w14:paraId="2027B116" w14:textId="52C6E3ED" w:rsidR="00210CC5" w:rsidRPr="002738CD" w:rsidRDefault="002738CD" w:rsidP="002738CD">
      <w:pPr>
        <w:rPr>
          <w:rStyle w:val="Hipercze"/>
          <w:lang w:val="en-US"/>
        </w:rPr>
      </w:pPr>
      <w:r w:rsidRPr="002738CD">
        <w:rPr>
          <w:color w:val="000000"/>
          <w:lang w:val="en-US"/>
        </w:rPr>
        <w:t>e-mail: weronika.pusiewicz@orlen.pl</w:t>
      </w:r>
    </w:p>
    <w:p w14:paraId="14592EF5" w14:textId="4553DE49" w:rsidR="00210CC5" w:rsidRDefault="00210CC5" w:rsidP="00AA79B6">
      <w:pPr>
        <w:rPr>
          <w:rStyle w:val="Hipercze"/>
          <w:lang w:val="en-US"/>
        </w:rPr>
      </w:pPr>
    </w:p>
    <w:p w14:paraId="432ACB64" w14:textId="7CBBDDBE" w:rsidR="006F2D06" w:rsidRDefault="006F2D06" w:rsidP="00AA79B6">
      <w:pPr>
        <w:rPr>
          <w:color w:val="000000"/>
          <w:lang w:val="en-US"/>
        </w:rPr>
      </w:pPr>
    </w:p>
    <w:p w14:paraId="4E36C66C" w14:textId="77777777" w:rsidR="006F2D06" w:rsidRPr="00041E7C" w:rsidRDefault="006F2D06" w:rsidP="00AA79B6">
      <w:pPr>
        <w:rPr>
          <w:color w:val="000000"/>
          <w:lang w:val="en-US"/>
        </w:rPr>
      </w:pPr>
    </w:p>
    <w:p w14:paraId="3FFB4A42" w14:textId="688102CB" w:rsidR="00F43EDE" w:rsidRPr="00EE7682" w:rsidRDefault="00F43EDE" w:rsidP="00AA79B6">
      <w:pPr>
        <w:rPr>
          <w:bCs/>
          <w:color w:val="000000" w:themeColor="text1"/>
          <w:u w:val="single"/>
          <w:lang w:val="en-US"/>
        </w:rPr>
      </w:pPr>
    </w:p>
    <w:p w14:paraId="4158FFA5" w14:textId="614922F0" w:rsidR="00D9640E" w:rsidRPr="004C7450" w:rsidRDefault="004C7450" w:rsidP="004C7450">
      <w:pPr>
        <w:pStyle w:val="Akapitzlist"/>
        <w:numPr>
          <w:ilvl w:val="0"/>
          <w:numId w:val="12"/>
        </w:numPr>
        <w:spacing w:after="120"/>
        <w:ind w:right="-142"/>
        <w:jc w:val="both"/>
        <w:outlineLvl w:val="0"/>
        <w:rPr>
          <w:rFonts w:ascii="Arial" w:hAnsi="Arial"/>
          <w:b/>
          <w:u w:val="single"/>
        </w:rPr>
      </w:pPr>
      <w:bookmarkStart w:id="8" w:name="_Toc189652086"/>
      <w:r>
        <w:rPr>
          <w:rFonts w:ascii="Arial" w:hAnsi="Arial"/>
          <w:b/>
          <w:u w:val="single"/>
        </w:rPr>
        <w:t>LISTA ZAŁĄCZNIKÓW</w:t>
      </w:r>
      <w:bookmarkEnd w:id="8"/>
    </w:p>
    <w:p w14:paraId="2D8001CD" w14:textId="60E95EB9" w:rsidR="002474C0" w:rsidRPr="004C7450" w:rsidRDefault="002474C0" w:rsidP="00AA79B6">
      <w:pPr>
        <w:rPr>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F1F24A9" w14:textId="77777777" w:rsidTr="00F73D26">
        <w:trPr>
          <w:trHeight w:val="229"/>
        </w:trPr>
        <w:tc>
          <w:tcPr>
            <w:tcW w:w="2263" w:type="dxa"/>
            <w:shd w:val="clear" w:color="auto" w:fill="EEECE1" w:themeFill="background2"/>
          </w:tcPr>
          <w:p w14:paraId="045255BB" w14:textId="3596A47F" w:rsidR="002474C0" w:rsidRPr="007B1853" w:rsidRDefault="002474C0" w:rsidP="00F73D26">
            <w:pPr>
              <w:spacing w:line="276" w:lineRule="auto"/>
              <w:ind w:left="567" w:hanging="567"/>
              <w:jc w:val="both"/>
              <w:rPr>
                <w:color w:val="000000"/>
                <w:szCs w:val="18"/>
                <w:lang w:val="en-GB"/>
              </w:rPr>
            </w:pPr>
            <w:proofErr w:type="spellStart"/>
            <w:r>
              <w:rPr>
                <w:color w:val="000000"/>
                <w:szCs w:val="18"/>
                <w:lang w:val="en-GB"/>
              </w:rPr>
              <w:t>Załącznik</w:t>
            </w:r>
            <w:proofErr w:type="spellEnd"/>
            <w:r>
              <w:rPr>
                <w:color w:val="000000"/>
                <w:szCs w:val="18"/>
                <w:lang w:val="en-GB"/>
              </w:rPr>
              <w:t xml:space="preserve"> </w:t>
            </w:r>
          </w:p>
        </w:tc>
        <w:tc>
          <w:tcPr>
            <w:tcW w:w="7371" w:type="dxa"/>
            <w:shd w:val="clear" w:color="auto" w:fill="EEECE1" w:themeFill="background2"/>
          </w:tcPr>
          <w:p w14:paraId="65AFAA24" w14:textId="38C0FD16" w:rsidR="002474C0" w:rsidRPr="007B1853" w:rsidRDefault="002474C0" w:rsidP="002474C0">
            <w:pPr>
              <w:spacing w:line="276" w:lineRule="auto"/>
              <w:ind w:left="567" w:hanging="567"/>
              <w:jc w:val="both"/>
              <w:rPr>
                <w:szCs w:val="18"/>
                <w:lang w:val="en-GB"/>
              </w:rPr>
            </w:pPr>
            <w:r>
              <w:rPr>
                <w:szCs w:val="18"/>
                <w:lang w:val="en-GB"/>
              </w:rPr>
              <w:t>Nazwa</w:t>
            </w:r>
          </w:p>
        </w:tc>
      </w:tr>
      <w:tr w:rsidR="002474C0" w:rsidRPr="007B1853" w14:paraId="156248EA" w14:textId="77777777" w:rsidTr="00041E7C">
        <w:trPr>
          <w:trHeight w:val="43"/>
        </w:trPr>
        <w:tc>
          <w:tcPr>
            <w:tcW w:w="2263" w:type="dxa"/>
          </w:tcPr>
          <w:p w14:paraId="08CE2B5C" w14:textId="015BC80C" w:rsidR="002474C0" w:rsidRPr="00EE7682" w:rsidRDefault="00EE7682" w:rsidP="00832175">
            <w:pPr>
              <w:rPr>
                <w:b/>
                <w:szCs w:val="18"/>
              </w:rPr>
            </w:pPr>
            <w:r w:rsidRPr="00EE7682">
              <w:rPr>
                <w:b/>
                <w:color w:val="000000"/>
                <w:szCs w:val="18"/>
              </w:rPr>
              <w:t>Zał.</w:t>
            </w:r>
            <w:r w:rsidR="002474C0" w:rsidRPr="00EE7682">
              <w:rPr>
                <w:b/>
                <w:color w:val="000000"/>
                <w:szCs w:val="18"/>
              </w:rPr>
              <w:t xml:space="preserve"> nr </w:t>
            </w:r>
            <w:r w:rsidR="002474C0" w:rsidRPr="00EE7682">
              <w:rPr>
                <w:b/>
                <w:color w:val="FF0000"/>
                <w:szCs w:val="18"/>
              </w:rPr>
              <w:t>1</w:t>
            </w:r>
          </w:p>
        </w:tc>
        <w:tc>
          <w:tcPr>
            <w:tcW w:w="7371" w:type="dxa"/>
          </w:tcPr>
          <w:p w14:paraId="6862123B" w14:textId="1EDE6BD2" w:rsidR="002474C0" w:rsidRPr="00EE7682" w:rsidRDefault="002474C0" w:rsidP="00832175">
            <w:pPr>
              <w:rPr>
                <w:szCs w:val="18"/>
              </w:rPr>
            </w:pPr>
            <w:r w:rsidRPr="00EE7682">
              <w:rPr>
                <w:szCs w:val="18"/>
              </w:rPr>
              <w:t>Oferta formalna</w:t>
            </w:r>
          </w:p>
        </w:tc>
      </w:tr>
      <w:tr w:rsidR="00EE7682" w:rsidRPr="007B1853" w14:paraId="07CB58E9" w14:textId="77777777" w:rsidTr="00F73D26">
        <w:trPr>
          <w:trHeight w:val="229"/>
        </w:trPr>
        <w:tc>
          <w:tcPr>
            <w:tcW w:w="2263" w:type="dxa"/>
          </w:tcPr>
          <w:p w14:paraId="30AA6489" w14:textId="05CF2A25" w:rsidR="00EE7682" w:rsidRPr="00EE7682" w:rsidRDefault="00EE7682" w:rsidP="00832175">
            <w:pPr>
              <w:rPr>
                <w:b/>
                <w:color w:val="000000"/>
                <w:szCs w:val="18"/>
              </w:rPr>
            </w:pPr>
            <w:r w:rsidRPr="00EE7682">
              <w:rPr>
                <w:b/>
                <w:color w:val="000000"/>
                <w:szCs w:val="18"/>
              </w:rPr>
              <w:t xml:space="preserve">Zał. </w:t>
            </w:r>
            <w:r>
              <w:rPr>
                <w:b/>
                <w:color w:val="000000"/>
                <w:szCs w:val="18"/>
              </w:rPr>
              <w:t>nr</w:t>
            </w:r>
            <w:r w:rsidRPr="005A60BC">
              <w:rPr>
                <w:b/>
                <w:color w:val="FF0000"/>
                <w:szCs w:val="18"/>
              </w:rPr>
              <w:t xml:space="preserve"> F7</w:t>
            </w:r>
          </w:p>
        </w:tc>
        <w:tc>
          <w:tcPr>
            <w:tcW w:w="7371" w:type="dxa"/>
          </w:tcPr>
          <w:p w14:paraId="13DFB264" w14:textId="65D459B3" w:rsidR="00EE7682" w:rsidRPr="00EE7682" w:rsidRDefault="00EE7682" w:rsidP="00832175">
            <w:pPr>
              <w:rPr>
                <w:szCs w:val="18"/>
              </w:rPr>
            </w:pPr>
            <w:r>
              <w:rPr>
                <w:szCs w:val="18"/>
              </w:rPr>
              <w:t>Oświadczenie Beneficjenta Rzeczywistego</w:t>
            </w:r>
          </w:p>
        </w:tc>
      </w:tr>
      <w:tr w:rsidR="002474C0" w:rsidRPr="007B1853" w14:paraId="7A5A18F1" w14:textId="77777777" w:rsidTr="00F73D26">
        <w:trPr>
          <w:trHeight w:val="229"/>
        </w:trPr>
        <w:tc>
          <w:tcPr>
            <w:tcW w:w="2263" w:type="dxa"/>
          </w:tcPr>
          <w:p w14:paraId="7693E690" w14:textId="1B35BA82" w:rsidR="002474C0" w:rsidRPr="00EE7682" w:rsidRDefault="002474C0" w:rsidP="00EE7682">
            <w:pPr>
              <w:rPr>
                <w:b/>
                <w:color w:val="000000"/>
                <w:szCs w:val="18"/>
              </w:rPr>
            </w:pPr>
            <w:r w:rsidRPr="00EE7682">
              <w:rPr>
                <w:b/>
                <w:color w:val="000000"/>
                <w:szCs w:val="18"/>
              </w:rPr>
              <w:t>Zał</w:t>
            </w:r>
            <w:r w:rsidR="00EE7682">
              <w:rPr>
                <w:b/>
                <w:color w:val="000000"/>
                <w:szCs w:val="18"/>
              </w:rPr>
              <w:t xml:space="preserve">. </w:t>
            </w:r>
            <w:r w:rsidRPr="00EE7682">
              <w:rPr>
                <w:b/>
                <w:color w:val="000000"/>
                <w:szCs w:val="18"/>
              </w:rPr>
              <w:t xml:space="preserve">nr </w:t>
            </w:r>
            <w:r w:rsidRPr="00EE7682">
              <w:rPr>
                <w:b/>
                <w:color w:val="FF0000"/>
                <w:szCs w:val="18"/>
              </w:rPr>
              <w:t>2</w:t>
            </w:r>
          </w:p>
        </w:tc>
        <w:tc>
          <w:tcPr>
            <w:tcW w:w="7371" w:type="dxa"/>
          </w:tcPr>
          <w:p w14:paraId="23010CF0" w14:textId="03C2ECA4" w:rsidR="002474C0" w:rsidRPr="00EE7682" w:rsidRDefault="002474C0" w:rsidP="00832175">
            <w:pPr>
              <w:rPr>
                <w:szCs w:val="18"/>
              </w:rPr>
            </w:pPr>
            <w:r w:rsidRPr="00EE7682">
              <w:rPr>
                <w:szCs w:val="18"/>
              </w:rPr>
              <w:t xml:space="preserve">Oferta techniczna </w:t>
            </w:r>
          </w:p>
        </w:tc>
      </w:tr>
      <w:tr w:rsidR="00EE7682" w:rsidRPr="007B1853" w14:paraId="14632DA8" w14:textId="77777777" w:rsidTr="00F73D26">
        <w:trPr>
          <w:trHeight w:val="229"/>
        </w:trPr>
        <w:tc>
          <w:tcPr>
            <w:tcW w:w="2263" w:type="dxa"/>
          </w:tcPr>
          <w:p w14:paraId="1F9E563D" w14:textId="0B70A54E" w:rsidR="00EE7682" w:rsidRPr="00EE7682" w:rsidRDefault="00EE7682" w:rsidP="00832175">
            <w:pPr>
              <w:rPr>
                <w:b/>
                <w:color w:val="000000"/>
                <w:szCs w:val="18"/>
              </w:rPr>
            </w:pPr>
            <w:r>
              <w:rPr>
                <w:b/>
                <w:color w:val="000000"/>
                <w:szCs w:val="18"/>
              </w:rPr>
              <w:t xml:space="preserve">Zał. nr </w:t>
            </w:r>
            <w:r w:rsidRPr="00EE7682">
              <w:rPr>
                <w:b/>
                <w:color w:val="FF0000"/>
                <w:szCs w:val="18"/>
              </w:rPr>
              <w:t>T1</w:t>
            </w:r>
          </w:p>
        </w:tc>
        <w:tc>
          <w:tcPr>
            <w:tcW w:w="7371" w:type="dxa"/>
          </w:tcPr>
          <w:p w14:paraId="185F2034" w14:textId="6D93C313" w:rsidR="00EE7682" w:rsidRPr="00EE7682" w:rsidRDefault="00EE7682" w:rsidP="00832175">
            <w:pPr>
              <w:rPr>
                <w:szCs w:val="18"/>
              </w:rPr>
            </w:pPr>
            <w:r>
              <w:rPr>
                <w:szCs w:val="18"/>
              </w:rPr>
              <w:t>Oświadczenie o dokonaniu wizji lokalnej</w:t>
            </w:r>
          </w:p>
        </w:tc>
      </w:tr>
      <w:tr w:rsidR="00EE7682" w:rsidRPr="007B1853" w14:paraId="32564380" w14:textId="77777777" w:rsidTr="00F73D26">
        <w:trPr>
          <w:trHeight w:val="229"/>
        </w:trPr>
        <w:tc>
          <w:tcPr>
            <w:tcW w:w="2263" w:type="dxa"/>
          </w:tcPr>
          <w:p w14:paraId="69327C41" w14:textId="736AD655" w:rsidR="00EE7682" w:rsidRPr="00EE7682" w:rsidRDefault="00EE7682" w:rsidP="00832175">
            <w:pPr>
              <w:rPr>
                <w:b/>
                <w:color w:val="000000"/>
                <w:szCs w:val="18"/>
              </w:rPr>
            </w:pPr>
            <w:r>
              <w:rPr>
                <w:b/>
                <w:color w:val="000000"/>
                <w:szCs w:val="18"/>
              </w:rPr>
              <w:t xml:space="preserve">Zał. nr </w:t>
            </w:r>
            <w:r w:rsidRPr="00EE7682">
              <w:rPr>
                <w:b/>
                <w:color w:val="FF0000"/>
                <w:szCs w:val="18"/>
              </w:rPr>
              <w:t>T3</w:t>
            </w:r>
          </w:p>
        </w:tc>
        <w:tc>
          <w:tcPr>
            <w:tcW w:w="7371" w:type="dxa"/>
          </w:tcPr>
          <w:p w14:paraId="50D5BA3B" w14:textId="7BC74024" w:rsidR="00EE7682" w:rsidRPr="00EE7682" w:rsidRDefault="00EE7682" w:rsidP="00832175">
            <w:pPr>
              <w:rPr>
                <w:szCs w:val="18"/>
              </w:rPr>
            </w:pPr>
            <w:r>
              <w:rPr>
                <w:szCs w:val="18"/>
              </w:rPr>
              <w:t>Lista podwykonawców</w:t>
            </w:r>
          </w:p>
        </w:tc>
      </w:tr>
      <w:tr w:rsidR="002474C0" w:rsidRPr="007B1853" w14:paraId="2A045E37" w14:textId="77777777" w:rsidTr="00F73D26">
        <w:trPr>
          <w:trHeight w:val="229"/>
        </w:trPr>
        <w:tc>
          <w:tcPr>
            <w:tcW w:w="2263" w:type="dxa"/>
          </w:tcPr>
          <w:p w14:paraId="6D7BD9DF" w14:textId="3C0A091B" w:rsidR="002474C0" w:rsidRPr="00EE7682" w:rsidRDefault="002474C0" w:rsidP="00EE7682">
            <w:pPr>
              <w:rPr>
                <w:b/>
                <w:color w:val="000000"/>
                <w:szCs w:val="18"/>
              </w:rPr>
            </w:pPr>
            <w:r w:rsidRPr="00EE7682">
              <w:rPr>
                <w:b/>
                <w:color w:val="000000"/>
                <w:szCs w:val="18"/>
              </w:rPr>
              <w:t>Zał</w:t>
            </w:r>
            <w:r w:rsidR="00EE7682">
              <w:rPr>
                <w:b/>
                <w:color w:val="000000"/>
                <w:szCs w:val="18"/>
              </w:rPr>
              <w:t>.</w:t>
            </w:r>
            <w:r w:rsidRPr="00EE7682">
              <w:rPr>
                <w:b/>
                <w:color w:val="000000"/>
                <w:szCs w:val="18"/>
              </w:rPr>
              <w:t xml:space="preserve"> nr </w:t>
            </w:r>
            <w:r w:rsidRPr="00EE7682">
              <w:rPr>
                <w:b/>
                <w:color w:val="FF0000"/>
                <w:szCs w:val="18"/>
              </w:rPr>
              <w:t>3</w:t>
            </w:r>
          </w:p>
        </w:tc>
        <w:tc>
          <w:tcPr>
            <w:tcW w:w="7371" w:type="dxa"/>
          </w:tcPr>
          <w:p w14:paraId="436237D2" w14:textId="2B57BC16" w:rsidR="002474C0" w:rsidRPr="00EE7682" w:rsidRDefault="002474C0" w:rsidP="00832175">
            <w:pPr>
              <w:rPr>
                <w:szCs w:val="18"/>
              </w:rPr>
            </w:pPr>
            <w:r w:rsidRPr="00EE7682">
              <w:rPr>
                <w:szCs w:val="18"/>
              </w:rPr>
              <w:t>Oferta handlowa</w:t>
            </w:r>
          </w:p>
        </w:tc>
      </w:tr>
      <w:tr w:rsidR="002474C0" w:rsidRPr="007B1853" w14:paraId="2ECBE1DF" w14:textId="77777777" w:rsidTr="00F73D26">
        <w:trPr>
          <w:trHeight w:val="229"/>
        </w:trPr>
        <w:tc>
          <w:tcPr>
            <w:tcW w:w="2263" w:type="dxa"/>
          </w:tcPr>
          <w:p w14:paraId="79F085EB" w14:textId="235EA7D9" w:rsidR="002474C0" w:rsidRPr="00EE7682" w:rsidRDefault="00EE7682" w:rsidP="00832175">
            <w:pPr>
              <w:rPr>
                <w:b/>
                <w:szCs w:val="18"/>
              </w:rPr>
            </w:pPr>
            <w:r w:rsidRPr="00EE7682">
              <w:rPr>
                <w:b/>
                <w:bCs/>
                <w:szCs w:val="18"/>
              </w:rPr>
              <w:t xml:space="preserve">Zał. </w:t>
            </w:r>
            <w:r>
              <w:rPr>
                <w:b/>
                <w:bCs/>
                <w:szCs w:val="18"/>
              </w:rPr>
              <w:t xml:space="preserve">nr </w:t>
            </w:r>
            <w:r w:rsidRPr="00EE7682">
              <w:rPr>
                <w:b/>
                <w:bCs/>
                <w:color w:val="FF0000"/>
                <w:szCs w:val="18"/>
              </w:rPr>
              <w:t>4</w:t>
            </w:r>
          </w:p>
        </w:tc>
        <w:tc>
          <w:tcPr>
            <w:tcW w:w="7371" w:type="dxa"/>
          </w:tcPr>
          <w:p w14:paraId="1B4E8834" w14:textId="38FDFC21" w:rsidR="002474C0" w:rsidRPr="00F73D26" w:rsidRDefault="00F73D26" w:rsidP="00832175">
            <w:r>
              <w:t>Bezpieczeństwo pracy oraz regulacje BHP</w:t>
            </w:r>
          </w:p>
        </w:tc>
      </w:tr>
      <w:tr w:rsidR="00EE7682" w:rsidRPr="007B1853" w14:paraId="39733F56" w14:textId="77777777" w:rsidTr="00F73D26">
        <w:trPr>
          <w:trHeight w:val="229"/>
        </w:trPr>
        <w:tc>
          <w:tcPr>
            <w:tcW w:w="2263" w:type="dxa"/>
          </w:tcPr>
          <w:p w14:paraId="1A025B52" w14:textId="3A6D741D" w:rsidR="00EE7682" w:rsidRPr="00EE7682" w:rsidRDefault="00EE7682" w:rsidP="00EE7682">
            <w:pPr>
              <w:rPr>
                <w:b/>
                <w:bCs/>
                <w:szCs w:val="18"/>
              </w:rPr>
            </w:pPr>
            <w:r>
              <w:rPr>
                <w:b/>
                <w:bCs/>
                <w:szCs w:val="18"/>
              </w:rPr>
              <w:t xml:space="preserve">Zał. nr </w:t>
            </w:r>
            <w:r w:rsidRPr="00EE7682">
              <w:rPr>
                <w:b/>
                <w:bCs/>
                <w:color w:val="FF0000"/>
                <w:szCs w:val="18"/>
              </w:rPr>
              <w:t>5</w:t>
            </w:r>
          </w:p>
        </w:tc>
        <w:tc>
          <w:tcPr>
            <w:tcW w:w="7371" w:type="dxa"/>
          </w:tcPr>
          <w:p w14:paraId="67761E3F" w14:textId="01A6F408" w:rsidR="00EE7682" w:rsidRDefault="00EE7682" w:rsidP="00EE7682">
            <w:r w:rsidRPr="00EE7682">
              <w:rPr>
                <w:szCs w:val="18"/>
              </w:rPr>
              <w:t>Własność intelektualna</w:t>
            </w:r>
          </w:p>
        </w:tc>
      </w:tr>
      <w:tr w:rsidR="008E1B1F" w:rsidRPr="007B1853" w14:paraId="3151D113" w14:textId="77777777" w:rsidTr="00F73D26">
        <w:trPr>
          <w:trHeight w:val="229"/>
        </w:trPr>
        <w:tc>
          <w:tcPr>
            <w:tcW w:w="2263" w:type="dxa"/>
          </w:tcPr>
          <w:p w14:paraId="3817E9D7" w14:textId="6EAFF04B" w:rsidR="008E1B1F" w:rsidRDefault="008E1B1F" w:rsidP="00EE7682">
            <w:pPr>
              <w:rPr>
                <w:b/>
                <w:bCs/>
                <w:szCs w:val="18"/>
              </w:rPr>
            </w:pPr>
            <w:r>
              <w:rPr>
                <w:b/>
                <w:bCs/>
                <w:szCs w:val="18"/>
              </w:rPr>
              <w:t xml:space="preserve">Zał. nr </w:t>
            </w:r>
            <w:r w:rsidRPr="00EE7682">
              <w:rPr>
                <w:b/>
                <w:bCs/>
                <w:color w:val="FF0000"/>
                <w:szCs w:val="18"/>
              </w:rPr>
              <w:t>5</w:t>
            </w:r>
            <w:r>
              <w:rPr>
                <w:b/>
                <w:bCs/>
                <w:color w:val="FF0000"/>
                <w:szCs w:val="18"/>
              </w:rPr>
              <w:t>a</w:t>
            </w:r>
          </w:p>
        </w:tc>
        <w:tc>
          <w:tcPr>
            <w:tcW w:w="7371" w:type="dxa"/>
          </w:tcPr>
          <w:p w14:paraId="0872A5DD" w14:textId="06C188F8" w:rsidR="008E1B1F" w:rsidRPr="00EE7682" w:rsidRDefault="008E1B1F" w:rsidP="00EE7682">
            <w:pPr>
              <w:rPr>
                <w:szCs w:val="18"/>
              </w:rPr>
            </w:pPr>
            <w:r w:rsidRPr="008E1B1F">
              <w:rPr>
                <w:szCs w:val="18"/>
              </w:rPr>
              <w:t>Zakres prac</w:t>
            </w:r>
          </w:p>
        </w:tc>
      </w:tr>
      <w:tr w:rsidR="008E1B1F" w:rsidRPr="007B1853" w14:paraId="78EA62A9" w14:textId="77777777" w:rsidTr="00F73D26">
        <w:trPr>
          <w:trHeight w:val="229"/>
        </w:trPr>
        <w:tc>
          <w:tcPr>
            <w:tcW w:w="2263" w:type="dxa"/>
          </w:tcPr>
          <w:p w14:paraId="4D973823" w14:textId="52ABFEFD" w:rsidR="008E1B1F" w:rsidRDefault="008E1B1F" w:rsidP="00EE7682">
            <w:pPr>
              <w:rPr>
                <w:b/>
                <w:bCs/>
                <w:szCs w:val="18"/>
              </w:rPr>
            </w:pPr>
            <w:r>
              <w:rPr>
                <w:b/>
                <w:bCs/>
                <w:szCs w:val="18"/>
              </w:rPr>
              <w:t xml:space="preserve">Zał. nr </w:t>
            </w:r>
            <w:r w:rsidRPr="00EE7682">
              <w:rPr>
                <w:b/>
                <w:bCs/>
                <w:color w:val="FF0000"/>
                <w:szCs w:val="18"/>
              </w:rPr>
              <w:t>5</w:t>
            </w:r>
            <w:r>
              <w:rPr>
                <w:b/>
                <w:bCs/>
                <w:color w:val="FF0000"/>
                <w:szCs w:val="18"/>
              </w:rPr>
              <w:t>b</w:t>
            </w:r>
          </w:p>
        </w:tc>
        <w:tc>
          <w:tcPr>
            <w:tcW w:w="7371" w:type="dxa"/>
          </w:tcPr>
          <w:p w14:paraId="3D517460" w14:textId="3C809189" w:rsidR="008E1B1F" w:rsidRPr="00EE7682" w:rsidRDefault="008E1B1F" w:rsidP="00EE7682">
            <w:pPr>
              <w:rPr>
                <w:szCs w:val="18"/>
              </w:rPr>
            </w:pPr>
            <w:r w:rsidRPr="008E1B1F">
              <w:rPr>
                <w:szCs w:val="18"/>
              </w:rPr>
              <w:t>Dokumentacja techniczna budynku</w:t>
            </w:r>
          </w:p>
        </w:tc>
      </w:tr>
      <w:tr w:rsidR="008E1B1F" w:rsidRPr="007B1853" w14:paraId="7B22AE10" w14:textId="77777777" w:rsidTr="00F73D26">
        <w:trPr>
          <w:trHeight w:val="229"/>
        </w:trPr>
        <w:tc>
          <w:tcPr>
            <w:tcW w:w="2263" w:type="dxa"/>
          </w:tcPr>
          <w:p w14:paraId="6EE53C72" w14:textId="1BF11B90" w:rsidR="008E1B1F" w:rsidRDefault="008E1B1F" w:rsidP="00EE7682">
            <w:pPr>
              <w:rPr>
                <w:b/>
                <w:bCs/>
                <w:szCs w:val="18"/>
              </w:rPr>
            </w:pPr>
            <w:r>
              <w:rPr>
                <w:b/>
                <w:bCs/>
                <w:szCs w:val="18"/>
              </w:rPr>
              <w:t xml:space="preserve">Zał. nr </w:t>
            </w:r>
            <w:r w:rsidRPr="00EE7682">
              <w:rPr>
                <w:b/>
                <w:bCs/>
                <w:color w:val="FF0000"/>
                <w:szCs w:val="18"/>
              </w:rPr>
              <w:t>5</w:t>
            </w:r>
            <w:r>
              <w:rPr>
                <w:b/>
                <w:bCs/>
                <w:color w:val="FF0000"/>
                <w:szCs w:val="18"/>
              </w:rPr>
              <w:t>c</w:t>
            </w:r>
          </w:p>
        </w:tc>
        <w:tc>
          <w:tcPr>
            <w:tcW w:w="7371" w:type="dxa"/>
          </w:tcPr>
          <w:p w14:paraId="6B4CC4B1" w14:textId="132A098B" w:rsidR="008E1B1F" w:rsidRPr="00EE7682" w:rsidRDefault="008E1B1F" w:rsidP="00EE7682">
            <w:pPr>
              <w:rPr>
                <w:szCs w:val="18"/>
              </w:rPr>
            </w:pPr>
            <w:r w:rsidRPr="008E1B1F">
              <w:rPr>
                <w:szCs w:val="18"/>
              </w:rPr>
              <w:t>Standardy Techniczne ORLEN S.A.</w:t>
            </w:r>
          </w:p>
        </w:tc>
      </w:tr>
      <w:tr w:rsidR="002474C0" w:rsidRPr="007B1853" w14:paraId="0DB95F46" w14:textId="77777777" w:rsidTr="00F73D26">
        <w:trPr>
          <w:trHeight w:val="229"/>
        </w:trPr>
        <w:tc>
          <w:tcPr>
            <w:tcW w:w="2263" w:type="dxa"/>
          </w:tcPr>
          <w:p w14:paraId="5EA4FD94" w14:textId="5A2A677F" w:rsidR="002474C0" w:rsidRPr="00EE7682" w:rsidRDefault="00EE7682" w:rsidP="00832175">
            <w:pPr>
              <w:rPr>
                <w:b/>
                <w:szCs w:val="18"/>
              </w:rPr>
            </w:pPr>
            <w:r>
              <w:rPr>
                <w:b/>
                <w:bCs/>
                <w:szCs w:val="18"/>
              </w:rPr>
              <w:t xml:space="preserve">Zał. nr </w:t>
            </w:r>
            <w:r w:rsidRPr="00EE7682">
              <w:rPr>
                <w:b/>
                <w:bCs/>
                <w:color w:val="FF0000"/>
                <w:szCs w:val="18"/>
              </w:rPr>
              <w:t>6</w:t>
            </w:r>
          </w:p>
        </w:tc>
        <w:tc>
          <w:tcPr>
            <w:tcW w:w="7371" w:type="dxa"/>
          </w:tcPr>
          <w:p w14:paraId="7AA1013C" w14:textId="419C2223" w:rsidR="002474C0" w:rsidRPr="00EE7682" w:rsidRDefault="00F73D26" w:rsidP="00832175">
            <w:pPr>
              <w:rPr>
                <w:szCs w:val="18"/>
              </w:rPr>
            </w:pPr>
            <w:r w:rsidRPr="00EE7682">
              <w:rPr>
                <w:szCs w:val="18"/>
              </w:rPr>
              <w:t>Klauzula antykorupcyjna</w:t>
            </w:r>
          </w:p>
        </w:tc>
      </w:tr>
      <w:tr w:rsidR="00EE7682" w:rsidRPr="007B1853" w14:paraId="79222A79" w14:textId="77777777" w:rsidTr="00F73D26">
        <w:trPr>
          <w:trHeight w:val="229"/>
        </w:trPr>
        <w:tc>
          <w:tcPr>
            <w:tcW w:w="2263" w:type="dxa"/>
          </w:tcPr>
          <w:p w14:paraId="0C2BFDC2" w14:textId="38519A50" w:rsidR="00EE7682" w:rsidRPr="00EE7682" w:rsidRDefault="00EE7682" w:rsidP="00832175">
            <w:pPr>
              <w:rPr>
                <w:b/>
                <w:bCs/>
                <w:szCs w:val="18"/>
              </w:rPr>
            </w:pPr>
            <w:r w:rsidRPr="00EE7682">
              <w:rPr>
                <w:b/>
                <w:bCs/>
                <w:szCs w:val="18"/>
              </w:rPr>
              <w:t xml:space="preserve">Zał. </w:t>
            </w:r>
            <w:r>
              <w:rPr>
                <w:b/>
                <w:bCs/>
                <w:szCs w:val="18"/>
              </w:rPr>
              <w:t xml:space="preserve">nr </w:t>
            </w:r>
            <w:r w:rsidRPr="00EE7682">
              <w:rPr>
                <w:b/>
                <w:bCs/>
                <w:color w:val="FF0000"/>
                <w:szCs w:val="18"/>
              </w:rPr>
              <w:t>7</w:t>
            </w:r>
          </w:p>
        </w:tc>
        <w:tc>
          <w:tcPr>
            <w:tcW w:w="7371" w:type="dxa"/>
          </w:tcPr>
          <w:p w14:paraId="0EB2B6F9" w14:textId="1651A9C2" w:rsidR="00EE7682" w:rsidRPr="00EE7682" w:rsidRDefault="00EE7682" w:rsidP="00832175">
            <w:pPr>
              <w:rPr>
                <w:szCs w:val="18"/>
              </w:rPr>
            </w:pPr>
            <w:r>
              <w:rPr>
                <w:iCs/>
              </w:rPr>
              <w:t>Klauzula sankcyjna</w:t>
            </w:r>
          </w:p>
        </w:tc>
      </w:tr>
      <w:tr w:rsidR="00EE7682" w:rsidRPr="007B1853" w14:paraId="3FA5F697" w14:textId="77777777" w:rsidTr="00F73D26">
        <w:trPr>
          <w:trHeight w:val="229"/>
        </w:trPr>
        <w:tc>
          <w:tcPr>
            <w:tcW w:w="2263" w:type="dxa"/>
          </w:tcPr>
          <w:p w14:paraId="5F3E30C4" w14:textId="35C8B1AB" w:rsidR="00EE7682" w:rsidRPr="00EE7682" w:rsidRDefault="00EE7682" w:rsidP="00832175">
            <w:pPr>
              <w:rPr>
                <w:b/>
                <w:bCs/>
                <w:szCs w:val="18"/>
              </w:rPr>
            </w:pPr>
            <w:r>
              <w:rPr>
                <w:b/>
                <w:bCs/>
                <w:szCs w:val="18"/>
              </w:rPr>
              <w:t xml:space="preserve">Zał. nr </w:t>
            </w:r>
            <w:r w:rsidRPr="00EE7682">
              <w:rPr>
                <w:b/>
                <w:bCs/>
                <w:color w:val="FF0000"/>
                <w:szCs w:val="18"/>
              </w:rPr>
              <w:t>8</w:t>
            </w:r>
          </w:p>
        </w:tc>
        <w:tc>
          <w:tcPr>
            <w:tcW w:w="7371" w:type="dxa"/>
          </w:tcPr>
          <w:p w14:paraId="6FE1AC90" w14:textId="78BD32CE" w:rsidR="00EE7682" w:rsidRPr="00EE7682" w:rsidRDefault="00EE7682" w:rsidP="00EE7682">
            <w:pPr>
              <w:rPr>
                <w:szCs w:val="18"/>
              </w:rPr>
            </w:pPr>
            <w:r>
              <w:rPr>
                <w:iCs/>
              </w:rPr>
              <w:t>Klauzula informacyjna</w:t>
            </w:r>
          </w:p>
        </w:tc>
      </w:tr>
      <w:tr w:rsidR="00EE7682" w:rsidRPr="007B1853" w14:paraId="1E0BB424" w14:textId="77777777" w:rsidTr="00F73D26">
        <w:trPr>
          <w:trHeight w:val="229"/>
        </w:trPr>
        <w:tc>
          <w:tcPr>
            <w:tcW w:w="2263" w:type="dxa"/>
          </w:tcPr>
          <w:p w14:paraId="4156BE77" w14:textId="33A3A465" w:rsidR="00EE7682" w:rsidRPr="00EE7682" w:rsidRDefault="00EE7682" w:rsidP="00832175">
            <w:pPr>
              <w:rPr>
                <w:b/>
                <w:bCs/>
                <w:szCs w:val="18"/>
              </w:rPr>
            </w:pPr>
            <w:r>
              <w:rPr>
                <w:b/>
                <w:bCs/>
                <w:szCs w:val="18"/>
              </w:rPr>
              <w:t xml:space="preserve">Zał. nr </w:t>
            </w:r>
            <w:r w:rsidRPr="00EE7682">
              <w:rPr>
                <w:b/>
                <w:bCs/>
                <w:color w:val="FF0000"/>
                <w:szCs w:val="18"/>
              </w:rPr>
              <w:t>9</w:t>
            </w:r>
          </w:p>
        </w:tc>
        <w:tc>
          <w:tcPr>
            <w:tcW w:w="7371" w:type="dxa"/>
          </w:tcPr>
          <w:p w14:paraId="37D5BEF6" w14:textId="510FD9A9" w:rsidR="00EE7682" w:rsidRPr="00EE7682" w:rsidRDefault="00EE7682" w:rsidP="00832175">
            <w:pPr>
              <w:rPr>
                <w:szCs w:val="18"/>
              </w:rPr>
            </w:pPr>
            <w:r>
              <w:t>Nota informacyjna</w:t>
            </w:r>
          </w:p>
        </w:tc>
      </w:tr>
      <w:tr w:rsidR="00EE7682" w:rsidRPr="007B1853" w14:paraId="77D66D19" w14:textId="77777777" w:rsidTr="00F73D26">
        <w:trPr>
          <w:trHeight w:val="229"/>
        </w:trPr>
        <w:tc>
          <w:tcPr>
            <w:tcW w:w="2263" w:type="dxa"/>
          </w:tcPr>
          <w:p w14:paraId="420A9B93" w14:textId="7B92360B" w:rsidR="00EE7682" w:rsidRPr="00EE7682" w:rsidRDefault="00EE7682" w:rsidP="00832175">
            <w:pPr>
              <w:rPr>
                <w:b/>
                <w:bCs/>
                <w:szCs w:val="18"/>
              </w:rPr>
            </w:pPr>
            <w:r>
              <w:rPr>
                <w:b/>
                <w:bCs/>
                <w:szCs w:val="18"/>
              </w:rPr>
              <w:t xml:space="preserve">Zał. nr </w:t>
            </w:r>
            <w:r w:rsidRPr="00EE7682">
              <w:rPr>
                <w:b/>
                <w:bCs/>
                <w:color w:val="FF0000"/>
                <w:szCs w:val="18"/>
              </w:rPr>
              <w:t>10</w:t>
            </w:r>
          </w:p>
        </w:tc>
        <w:tc>
          <w:tcPr>
            <w:tcW w:w="7371" w:type="dxa"/>
          </w:tcPr>
          <w:p w14:paraId="2BFF2FB8" w14:textId="5856E387" w:rsidR="00EE7682" w:rsidRPr="00EE7682" w:rsidRDefault="00EE7682" w:rsidP="00832175">
            <w:pPr>
              <w:rPr>
                <w:szCs w:val="18"/>
              </w:rPr>
            </w:pPr>
            <w:r w:rsidRPr="00EE7682">
              <w:rPr>
                <w:color w:val="000000"/>
                <w:szCs w:val="18"/>
              </w:rPr>
              <w:t>Ogólne Warunki Zakupu – kwiecień 2019</w:t>
            </w:r>
          </w:p>
        </w:tc>
      </w:tr>
    </w:tbl>
    <w:p w14:paraId="73E3CDCC" w14:textId="19F9C096" w:rsidR="002474C0" w:rsidRPr="00EE7682" w:rsidRDefault="002474C0" w:rsidP="00AA79B6">
      <w:pPr>
        <w:rPr>
          <w:bCs/>
          <w:color w:val="000000" w:themeColor="text1"/>
          <w:u w:val="single"/>
        </w:rPr>
      </w:pPr>
    </w:p>
    <w:p w14:paraId="1D5DEAD3" w14:textId="5FEB383D" w:rsidR="002474C0" w:rsidRPr="00EE7682" w:rsidRDefault="002474C0" w:rsidP="00AA79B6">
      <w:pPr>
        <w:rPr>
          <w:bCs/>
          <w:color w:val="000000" w:themeColor="text1"/>
          <w:u w:val="single"/>
        </w:rPr>
      </w:pPr>
    </w:p>
    <w:p w14:paraId="2C20DCA3" w14:textId="05628871" w:rsidR="002474C0" w:rsidRPr="00EE7682" w:rsidRDefault="002474C0" w:rsidP="00AA79B6">
      <w:pPr>
        <w:rPr>
          <w:bCs/>
          <w:color w:val="000000" w:themeColor="text1"/>
          <w:u w:val="single"/>
        </w:rPr>
      </w:pPr>
    </w:p>
    <w:p w14:paraId="301900A3" w14:textId="7068EBBC" w:rsidR="002474C0" w:rsidRPr="00EE7682" w:rsidRDefault="002474C0" w:rsidP="00AA79B6">
      <w:pPr>
        <w:rPr>
          <w:bCs/>
          <w:color w:val="000000" w:themeColor="text1"/>
          <w:u w:val="single"/>
        </w:rPr>
      </w:pPr>
    </w:p>
    <w:p w14:paraId="0428880E" w14:textId="77777777" w:rsidR="002474C0" w:rsidRPr="00EE7682" w:rsidRDefault="002474C0" w:rsidP="00AA79B6">
      <w:pPr>
        <w:rPr>
          <w:bCs/>
          <w:color w:val="000000" w:themeColor="text1"/>
          <w:u w:val="single"/>
        </w:rPr>
      </w:pPr>
    </w:p>
    <w:p w14:paraId="57B96295" w14:textId="272C6411" w:rsidR="0029788A" w:rsidRDefault="0029788A">
      <w:pPr>
        <w:rPr>
          <w:b/>
        </w:rPr>
      </w:pPr>
    </w:p>
    <w:p w14:paraId="6D07AF5F" w14:textId="4ADB401C" w:rsidR="004C7450" w:rsidRDefault="004C7450">
      <w:pPr>
        <w:rPr>
          <w:b/>
        </w:rPr>
      </w:pPr>
    </w:p>
    <w:p w14:paraId="58374E1C" w14:textId="5CDAD4EE" w:rsidR="004C7450" w:rsidRDefault="004C7450">
      <w:pPr>
        <w:rPr>
          <w:b/>
        </w:rPr>
      </w:pPr>
    </w:p>
    <w:p w14:paraId="5227A67F" w14:textId="636AD22D" w:rsidR="004C7450" w:rsidRDefault="004C7450">
      <w:pPr>
        <w:rPr>
          <w:b/>
        </w:rPr>
      </w:pPr>
    </w:p>
    <w:p w14:paraId="140E0661" w14:textId="28F7FAB0" w:rsidR="004C7450" w:rsidRDefault="004C7450">
      <w:pPr>
        <w:rPr>
          <w:b/>
        </w:rPr>
      </w:pPr>
    </w:p>
    <w:p w14:paraId="4C58FE10" w14:textId="1E86BB61" w:rsidR="004C7450" w:rsidRDefault="004C7450">
      <w:pPr>
        <w:rPr>
          <w:b/>
        </w:rPr>
      </w:pPr>
    </w:p>
    <w:p w14:paraId="31CF474A" w14:textId="3A38F351" w:rsidR="004C7450" w:rsidRDefault="004C7450">
      <w:pPr>
        <w:rPr>
          <w:b/>
        </w:rPr>
      </w:pPr>
    </w:p>
    <w:p w14:paraId="35DB3043" w14:textId="3981AFE6" w:rsidR="004C7450" w:rsidRDefault="004C7450">
      <w:pPr>
        <w:rPr>
          <w:b/>
        </w:rPr>
      </w:pPr>
    </w:p>
    <w:p w14:paraId="3E51EB79" w14:textId="55C7FF13" w:rsidR="00041E7C" w:rsidRDefault="00041E7C">
      <w:pPr>
        <w:rPr>
          <w:b/>
        </w:rPr>
      </w:pPr>
    </w:p>
    <w:p w14:paraId="16E4254E" w14:textId="77777777" w:rsidR="00EE7682" w:rsidRPr="009171D1" w:rsidRDefault="00EE7682" w:rsidP="00041E7C">
      <w:pPr>
        <w:pStyle w:val="Nagwek1"/>
        <w:jc w:val="right"/>
        <w:rPr>
          <w:rFonts w:ascii="Arial" w:hAnsi="Arial" w:cs="Arial"/>
          <w:b/>
          <w:color w:val="000000" w:themeColor="text1"/>
          <w:sz w:val="24"/>
        </w:rPr>
      </w:pPr>
      <w:bookmarkStart w:id="9" w:name="_Toc189652087"/>
      <w:r w:rsidRPr="009171D1">
        <w:rPr>
          <w:rFonts w:ascii="Arial" w:hAnsi="Arial" w:cs="Arial"/>
          <w:b/>
          <w:color w:val="000000" w:themeColor="text1"/>
          <w:sz w:val="22"/>
        </w:rPr>
        <w:lastRenderedPageBreak/>
        <w:t>Załącznik nr 1 – Oferta formalna</w:t>
      </w:r>
      <w:bookmarkEnd w:id="9"/>
    </w:p>
    <w:p w14:paraId="4977EB97" w14:textId="77777777" w:rsidR="00EE7682" w:rsidRPr="00D53AD6" w:rsidRDefault="00EE7682" w:rsidP="00EE7682">
      <w:pPr>
        <w:spacing w:line="280" w:lineRule="exact"/>
        <w:rPr>
          <w:b/>
          <w:caps/>
          <w:spacing w:val="8"/>
        </w:rPr>
      </w:pPr>
      <w:bookmarkStart w:id="10" w:name="_Toc271722918"/>
      <w:bookmarkStart w:id="11" w:name="_Toc271888207"/>
      <w:r w:rsidRPr="00D53AD6">
        <w:rPr>
          <w:b/>
          <w:caps/>
          <w:spacing w:val="8"/>
        </w:rPr>
        <w:t>Oferent</w:t>
      </w:r>
      <w:bookmarkEnd w:id="10"/>
      <w:bookmarkEnd w:id="11"/>
    </w:p>
    <w:p w14:paraId="1895D9EC" w14:textId="77777777" w:rsidR="00EE7682" w:rsidRPr="00D53AD6" w:rsidRDefault="00EE7682" w:rsidP="00EE7682">
      <w:pPr>
        <w:spacing w:line="280" w:lineRule="exact"/>
        <w:rPr>
          <w:sz w:val="24"/>
        </w:rPr>
      </w:pPr>
      <w:r w:rsidRPr="00D53AD6">
        <w:rPr>
          <w:sz w:val="24"/>
        </w:rPr>
        <w:t>.....................................................................</w:t>
      </w:r>
    </w:p>
    <w:p w14:paraId="47D5F2F3" w14:textId="77777777" w:rsidR="00EE7682" w:rsidRPr="00D53AD6" w:rsidRDefault="00EE7682" w:rsidP="00EE7682">
      <w:pPr>
        <w:spacing w:line="280" w:lineRule="exact"/>
        <w:rPr>
          <w:sz w:val="24"/>
        </w:rPr>
      </w:pPr>
    </w:p>
    <w:p w14:paraId="75D6214D" w14:textId="77777777" w:rsidR="00EE7682" w:rsidRPr="00D53AD6" w:rsidRDefault="00EE7682" w:rsidP="00EE7682">
      <w:pPr>
        <w:spacing w:line="280" w:lineRule="exact"/>
        <w:rPr>
          <w:sz w:val="24"/>
        </w:rPr>
      </w:pPr>
      <w:r w:rsidRPr="00D53AD6">
        <w:rPr>
          <w:sz w:val="24"/>
        </w:rPr>
        <w:t>....................................................................</w:t>
      </w:r>
    </w:p>
    <w:p w14:paraId="32C87CB0" w14:textId="77777777" w:rsidR="00EE7682" w:rsidRPr="00D53AD6" w:rsidRDefault="00EE7682" w:rsidP="00EE7682">
      <w:pPr>
        <w:spacing w:line="280" w:lineRule="exact"/>
        <w:rPr>
          <w:sz w:val="24"/>
        </w:rPr>
      </w:pPr>
    </w:p>
    <w:p w14:paraId="50642D33" w14:textId="77777777" w:rsidR="00EE7682" w:rsidRPr="00D53AD6" w:rsidRDefault="00EE7682" w:rsidP="00EE7682">
      <w:pPr>
        <w:spacing w:line="280" w:lineRule="exact"/>
        <w:rPr>
          <w:sz w:val="24"/>
        </w:rPr>
      </w:pPr>
      <w:r w:rsidRPr="00D53AD6">
        <w:rPr>
          <w:sz w:val="24"/>
        </w:rPr>
        <w:t>....................................................................</w:t>
      </w:r>
    </w:p>
    <w:p w14:paraId="2E26DF63" w14:textId="77777777" w:rsidR="00EE7682" w:rsidRPr="00D53AD6" w:rsidRDefault="00EE7682" w:rsidP="00EE7682">
      <w:pPr>
        <w:spacing w:line="280" w:lineRule="exact"/>
        <w:rPr>
          <w:sz w:val="18"/>
        </w:rPr>
      </w:pPr>
      <w:r w:rsidRPr="00D53AD6">
        <w:rPr>
          <w:sz w:val="18"/>
        </w:rPr>
        <w:t>nazwa, siedziba, adres OFERENTA</w:t>
      </w:r>
    </w:p>
    <w:p w14:paraId="245494FC" w14:textId="77777777" w:rsidR="00EE7682" w:rsidRPr="00D53AD6" w:rsidRDefault="00EE7682" w:rsidP="00EE7682">
      <w:pPr>
        <w:spacing w:line="280" w:lineRule="exact"/>
        <w:rPr>
          <w:sz w:val="24"/>
        </w:rPr>
      </w:pPr>
    </w:p>
    <w:p w14:paraId="5BE44DFA" w14:textId="77777777" w:rsidR="00EE7682" w:rsidRPr="007A287C" w:rsidRDefault="00EE7682" w:rsidP="00EE7682">
      <w:pPr>
        <w:jc w:val="center"/>
        <w:rPr>
          <w:b/>
          <w:sz w:val="32"/>
          <w:szCs w:val="32"/>
        </w:rPr>
      </w:pPr>
      <w:r w:rsidRPr="007A287C">
        <w:rPr>
          <w:b/>
          <w:sz w:val="32"/>
          <w:szCs w:val="32"/>
        </w:rPr>
        <w:t xml:space="preserve">OFERTA </w:t>
      </w:r>
      <w:r w:rsidRPr="007A287C">
        <w:rPr>
          <w:b/>
          <w:snapToGrid w:val="0"/>
          <w:sz w:val="32"/>
          <w:szCs w:val="32"/>
        </w:rPr>
        <w:t xml:space="preserve">FORMALNA </w:t>
      </w:r>
    </w:p>
    <w:p w14:paraId="49F3FE81" w14:textId="77777777" w:rsidR="007A287C" w:rsidRDefault="007A287C" w:rsidP="00EE7682">
      <w:pPr>
        <w:spacing w:line="280" w:lineRule="exact"/>
        <w:jc w:val="both"/>
      </w:pPr>
    </w:p>
    <w:p w14:paraId="718B77FF" w14:textId="480F6AEB" w:rsidR="00CB7D41" w:rsidRPr="0071740B" w:rsidRDefault="00CB7D41" w:rsidP="00CB7D41">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007A287C" w:rsidRPr="007A287C">
        <w:rPr>
          <w:color w:val="000000" w:themeColor="text1"/>
          <w:sz w:val="20"/>
          <w:lang w:val="pl-PL"/>
        </w:rPr>
        <w:t>Ekspertyz</w:t>
      </w:r>
      <w:r w:rsidR="007A287C">
        <w:rPr>
          <w:color w:val="000000" w:themeColor="text1"/>
          <w:sz w:val="20"/>
          <w:lang w:val="pl-PL"/>
        </w:rPr>
        <w:t>ę</w:t>
      </w:r>
      <w:r w:rsidR="007A287C" w:rsidRPr="007A287C">
        <w:rPr>
          <w:color w:val="000000" w:themeColor="text1"/>
          <w:sz w:val="20"/>
          <w:lang w:val="pl-PL"/>
        </w:rPr>
        <w:t xml:space="preserve"> techniczn</w:t>
      </w:r>
      <w:r w:rsidR="007A287C">
        <w:rPr>
          <w:color w:val="000000" w:themeColor="text1"/>
          <w:sz w:val="20"/>
          <w:lang w:val="pl-PL"/>
        </w:rPr>
        <w:t>ą</w:t>
      </w:r>
      <w:r w:rsidR="007A287C" w:rsidRPr="007A287C">
        <w:rPr>
          <w:color w:val="000000" w:themeColor="text1"/>
          <w:sz w:val="20"/>
          <w:lang w:val="pl-PL"/>
        </w:rPr>
        <w:t xml:space="preserve"> stanu ochrony przeciwpożarowej wraz z akceptacją Komendy Wojewódzkiej PSP w Warszawie</w:t>
      </w:r>
      <w:r w:rsidR="007A287C">
        <w:rPr>
          <w:color w:val="000000" w:themeColor="text1"/>
          <w:sz w:val="20"/>
          <w:lang w:val="pl-PL"/>
        </w:rPr>
        <w:t xml:space="preserve"> </w:t>
      </w:r>
      <w:r w:rsidR="007A287C" w:rsidRPr="007A287C">
        <w:rPr>
          <w:color w:val="000000" w:themeColor="text1"/>
          <w:sz w:val="20"/>
          <w:lang w:val="pl-PL"/>
        </w:rPr>
        <w:t>oraz ZZK dla zamierzenia pt.: "Dostosowanie budynku alkilacji HF do aktualnych wymogów PPOŻ”</w:t>
      </w:r>
      <w:r w:rsidRPr="007A287C">
        <w:rPr>
          <w:color w:val="000000" w:themeColor="text1"/>
          <w:sz w:val="20"/>
          <w:lang w:val="pl-PL"/>
        </w:rPr>
        <w:t xml:space="preserve"> </w:t>
      </w:r>
      <w:r w:rsidRPr="0071740B">
        <w:rPr>
          <w:color w:val="000000" w:themeColor="text1"/>
          <w:sz w:val="20"/>
          <w:lang w:val="pl-PL"/>
        </w:rPr>
        <w:t>niniejszym składamy ofertę zgodną z wymogami Zapytania ofertowego.</w:t>
      </w:r>
    </w:p>
    <w:p w14:paraId="0E875824" w14:textId="77777777" w:rsidR="00CB7D41" w:rsidRPr="00EB4796" w:rsidRDefault="00CB7D41" w:rsidP="00CB7D41">
      <w:pPr>
        <w:pStyle w:val="Tekstpodstawowy"/>
        <w:spacing w:line="276" w:lineRule="auto"/>
        <w:jc w:val="both"/>
        <w:rPr>
          <w:b/>
          <w:color w:val="000000" w:themeColor="text1"/>
          <w:sz w:val="20"/>
          <w:lang w:val="pl-PL"/>
        </w:rPr>
      </w:pPr>
    </w:p>
    <w:p w14:paraId="0AFEBD10" w14:textId="58DBA68B" w:rsidR="00EE7682" w:rsidRPr="00210CC5" w:rsidRDefault="00FA1FE3" w:rsidP="005A60BC">
      <w:pPr>
        <w:pStyle w:val="Tekstpodstawowy"/>
        <w:numPr>
          <w:ilvl w:val="0"/>
          <w:numId w:val="27"/>
        </w:numPr>
        <w:spacing w:line="276" w:lineRule="auto"/>
        <w:ind w:left="426" w:hanging="371"/>
        <w:jc w:val="both"/>
        <w:rPr>
          <w:b/>
          <w:color w:val="000000" w:themeColor="text1"/>
          <w:sz w:val="20"/>
          <w:lang w:val="pl-PL"/>
        </w:rPr>
      </w:pPr>
      <w:r>
        <w:rPr>
          <w:b/>
          <w:color w:val="000000" w:themeColor="text1"/>
          <w:sz w:val="20"/>
          <w:lang w:val="pl-PL"/>
        </w:rPr>
        <w:t>OFERTA FORMALNA: k</w:t>
      </w:r>
      <w:r w:rsidR="00CB7D41" w:rsidRPr="00210CC5">
        <w:rPr>
          <w:b/>
          <w:color w:val="000000" w:themeColor="text1"/>
          <w:sz w:val="20"/>
          <w:lang w:val="pl-PL"/>
        </w:rPr>
        <w:t xml:space="preserve">ryteria 0/1 </w:t>
      </w:r>
    </w:p>
    <w:p w14:paraId="0119E15B" w14:textId="77777777" w:rsidR="00EE7682" w:rsidRPr="00210CC5" w:rsidRDefault="00EE7682" w:rsidP="00041E7C">
      <w:pPr>
        <w:widowControl w:val="0"/>
        <w:numPr>
          <w:ilvl w:val="0"/>
          <w:numId w:val="30"/>
        </w:numPr>
        <w:spacing w:line="280" w:lineRule="exact"/>
        <w:ind w:left="357" w:hanging="357"/>
        <w:jc w:val="both"/>
      </w:pPr>
      <w:r w:rsidRPr="00210CC5">
        <w:rPr>
          <w:b/>
        </w:rPr>
        <w:t>Oświadczamy</w:t>
      </w:r>
      <w:r w:rsidRPr="00210CC5">
        <w:t>, że składamy ofertę:</w:t>
      </w:r>
    </w:p>
    <w:p w14:paraId="58E70F56" w14:textId="77777777" w:rsidR="00EE7682" w:rsidRPr="00210CC5" w:rsidRDefault="00EE7682" w:rsidP="00041E7C">
      <w:pPr>
        <w:widowControl w:val="0"/>
        <w:numPr>
          <w:ilvl w:val="1"/>
          <w:numId w:val="30"/>
        </w:numPr>
        <w:spacing w:line="280" w:lineRule="exact"/>
        <w:ind w:left="851" w:hanging="425"/>
        <w:jc w:val="both"/>
      </w:pPr>
      <w:r w:rsidRPr="00210CC5">
        <w:t>samodzielnie*</w:t>
      </w:r>
    </w:p>
    <w:p w14:paraId="334447B0" w14:textId="77777777" w:rsidR="00EE7682" w:rsidRPr="00210CC5" w:rsidRDefault="00EE7682" w:rsidP="00041E7C">
      <w:pPr>
        <w:widowControl w:val="0"/>
        <w:numPr>
          <w:ilvl w:val="1"/>
          <w:numId w:val="30"/>
        </w:numPr>
        <w:spacing w:line="280" w:lineRule="exact"/>
        <w:ind w:left="851" w:hanging="425"/>
        <w:jc w:val="both"/>
      </w:pPr>
      <w:r w:rsidRPr="00210CC5">
        <w:t>jako konsorcjum*</w:t>
      </w:r>
    </w:p>
    <w:p w14:paraId="5D7EEA07" w14:textId="77777777" w:rsidR="00EE7682" w:rsidRPr="00210CC5" w:rsidRDefault="00EE7682" w:rsidP="00EE7682">
      <w:pPr>
        <w:spacing w:line="280" w:lineRule="exact"/>
        <w:ind w:left="357"/>
        <w:jc w:val="both"/>
        <w:rPr>
          <w:i/>
        </w:rPr>
      </w:pPr>
      <w:r w:rsidRPr="00210CC5">
        <w:rPr>
          <w:i/>
          <w:sz w:val="18"/>
        </w:rPr>
        <w:t>*) niepotrzebne skreślić</w:t>
      </w:r>
    </w:p>
    <w:p w14:paraId="68E4E622" w14:textId="77777777" w:rsidR="00EE7682" w:rsidRPr="00210CC5" w:rsidRDefault="00EE7682" w:rsidP="00EE7682">
      <w:pPr>
        <w:spacing w:after="200" w:line="160" w:lineRule="exact"/>
        <w:contextualSpacing/>
        <w:jc w:val="both"/>
        <w:rPr>
          <w:rFonts w:eastAsia="Calibri"/>
          <w:i/>
          <w:lang w:eastAsia="en-US"/>
        </w:rPr>
      </w:pPr>
    </w:p>
    <w:p w14:paraId="305D8D28"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korzystanie z oferowanego rozwiązania nie spowoduje naruszenia jakichkolwiek praw osób trzecich, w szczególności praw własności intelektualnej osób trzecich.</w:t>
      </w:r>
    </w:p>
    <w:p w14:paraId="0FFCF31A" w14:textId="77777777" w:rsidR="00EE7682" w:rsidRPr="00210CC5" w:rsidRDefault="00EE7682" w:rsidP="00EE7682">
      <w:pPr>
        <w:spacing w:line="280" w:lineRule="exact"/>
        <w:jc w:val="both"/>
      </w:pPr>
    </w:p>
    <w:p w14:paraId="7606EF6E" w14:textId="2C92D788"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w:t>
      </w:r>
      <w:r w:rsidR="00934CF3">
        <w:rPr>
          <w:rFonts w:ascii="Arial" w:eastAsia="Times New Roman" w:hAnsi="Arial"/>
          <w:szCs w:val="20"/>
          <w:lang w:eastAsia="pl-PL"/>
        </w:rPr>
        <w:t>.</w:t>
      </w:r>
      <w:r w:rsidRPr="00210CC5">
        <w:rPr>
          <w:rFonts w:ascii="Arial" w:eastAsia="Times New Roman" w:hAnsi="Arial"/>
          <w:szCs w:val="20"/>
          <w:lang w:eastAsia="pl-PL"/>
        </w:rPr>
        <w:t>A.).</w:t>
      </w:r>
    </w:p>
    <w:p w14:paraId="031C37A4" w14:textId="77777777" w:rsidR="00EE7682" w:rsidRPr="00210CC5" w:rsidRDefault="00EE7682" w:rsidP="00EE7682">
      <w:pPr>
        <w:pStyle w:val="Akapitzlist"/>
        <w:spacing w:line="280" w:lineRule="exact"/>
        <w:ind w:left="360"/>
        <w:jc w:val="both"/>
        <w:rPr>
          <w:rFonts w:ascii="Arial" w:hAnsi="Arial"/>
          <w:szCs w:val="20"/>
        </w:rPr>
      </w:pPr>
    </w:p>
    <w:p w14:paraId="6C8F389C" w14:textId="77777777"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eastAsia="Times New Roman" w:hAnsi="Arial"/>
          <w:b/>
          <w:szCs w:val="20"/>
          <w:lang w:eastAsia="pl-PL"/>
        </w:rPr>
        <w:t xml:space="preserve">Oświadczamy, </w:t>
      </w:r>
      <w:r w:rsidRPr="00210CC5">
        <w:rPr>
          <w:rFonts w:ascii="Arial" w:eastAsia="Times New Roman" w:hAnsi="Arial"/>
          <w:szCs w:val="20"/>
          <w:lang w:eastAsia="pl-PL"/>
        </w:rPr>
        <w:t xml:space="preserve">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 </w:t>
      </w:r>
    </w:p>
    <w:p w14:paraId="1DDDB8B9" w14:textId="783C4AAF" w:rsidR="00EE7682" w:rsidRPr="00210CC5" w:rsidRDefault="00EE7682" w:rsidP="00210CC5">
      <w:pPr>
        <w:numPr>
          <w:ilvl w:val="0"/>
          <w:numId w:val="30"/>
        </w:numPr>
        <w:spacing w:line="280" w:lineRule="exact"/>
        <w:jc w:val="both"/>
      </w:pPr>
      <w:r w:rsidRPr="00210CC5">
        <w:rPr>
          <w:b/>
        </w:rPr>
        <w:t>Oświadczamy,</w:t>
      </w:r>
      <w:r w:rsidRPr="00210CC5">
        <w:t xml:space="preserve"> że nie podjęto wobec nas postępowań sądowych zabraniających prawa do zarządzania i rozporządzania majątkiem.</w:t>
      </w:r>
    </w:p>
    <w:p w14:paraId="5E04547E" w14:textId="77777777" w:rsidR="00EE7682" w:rsidRPr="00210CC5" w:rsidRDefault="00EE7682" w:rsidP="00041E7C">
      <w:pPr>
        <w:numPr>
          <w:ilvl w:val="0"/>
          <w:numId w:val="30"/>
        </w:numPr>
        <w:spacing w:line="300" w:lineRule="auto"/>
        <w:jc w:val="both"/>
      </w:pPr>
      <w:r w:rsidRPr="00210CC5">
        <w:rPr>
          <w:b/>
        </w:rPr>
        <w:lastRenderedPageBreak/>
        <w:t>Oświadczamy,</w:t>
      </w:r>
      <w:r w:rsidRPr="00210CC5">
        <w:t xml:space="preserve"> że nie zatrudniamy pracowników ORLEN S.A i Spółek z GK ORLEN S.A., (punkt ten nie dotyczy spółek GK ORLEN).</w:t>
      </w:r>
    </w:p>
    <w:p w14:paraId="672A43F5" w14:textId="77777777" w:rsidR="00EE7682" w:rsidRPr="00210CC5" w:rsidRDefault="00EE7682" w:rsidP="00EE7682">
      <w:pPr>
        <w:spacing w:line="300" w:lineRule="auto"/>
        <w:jc w:val="both"/>
      </w:pPr>
    </w:p>
    <w:p w14:paraId="5B7DF434"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0A0E65CE" w14:textId="77777777" w:rsidR="00EE7682" w:rsidRPr="00210CC5" w:rsidRDefault="00EE7682" w:rsidP="00EE7682">
      <w:pPr>
        <w:spacing w:line="280" w:lineRule="exact"/>
        <w:ind w:left="360"/>
      </w:pPr>
      <w:r w:rsidRPr="00210CC5">
        <w:t>……………………………………………………………………………………………………………………………………………………………………………………………………………………………………………………………………………………………………...………………..…………………………………………………………………………………………………………………………………………………</w:t>
      </w:r>
    </w:p>
    <w:p w14:paraId="65644D6D" w14:textId="77777777" w:rsidR="00EE7682" w:rsidRPr="00210CC5" w:rsidRDefault="00EE7682" w:rsidP="00210CC5">
      <w:pPr>
        <w:spacing w:line="280" w:lineRule="exact"/>
        <w:ind w:left="360"/>
        <w:jc w:val="both"/>
        <w:rPr>
          <w:sz w:val="18"/>
        </w:rPr>
      </w:pPr>
      <w:r w:rsidRPr="00210CC5">
        <w:rPr>
          <w:sz w:val="18"/>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53FB3446" w14:textId="77777777" w:rsidR="00EE7682" w:rsidRPr="00210CC5" w:rsidRDefault="00EE7682" w:rsidP="00EE7682">
      <w:pPr>
        <w:spacing w:line="280" w:lineRule="exact"/>
        <w:ind w:left="360"/>
      </w:pPr>
    </w:p>
    <w:p w14:paraId="67114DEC"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pozostaniemy związani niniejszą ofertą w terminie 6 miesięcy od daty jej złożenia.</w:t>
      </w:r>
    </w:p>
    <w:p w14:paraId="1DE7578A" w14:textId="77777777" w:rsidR="00EE7682" w:rsidRPr="00210CC5" w:rsidRDefault="00EE7682" w:rsidP="00EE7682">
      <w:pPr>
        <w:pStyle w:val="Akapitzlist"/>
        <w:spacing w:line="280" w:lineRule="exact"/>
        <w:ind w:left="360"/>
        <w:jc w:val="both"/>
        <w:rPr>
          <w:rFonts w:ascii="Arial" w:hAnsi="Arial"/>
          <w:i/>
          <w:szCs w:val="20"/>
        </w:rPr>
      </w:pPr>
    </w:p>
    <w:p w14:paraId="69978244" w14:textId="646937F6" w:rsidR="00C668FB" w:rsidRPr="00C668FB" w:rsidRDefault="00EE7682" w:rsidP="00C668FB">
      <w:pPr>
        <w:pStyle w:val="Akapitzlist"/>
        <w:numPr>
          <w:ilvl w:val="0"/>
          <w:numId w:val="30"/>
        </w:numPr>
        <w:spacing w:line="280" w:lineRule="exact"/>
        <w:jc w:val="both"/>
        <w:rPr>
          <w:rFonts w:ascii="Arial" w:hAnsi="Arial"/>
          <w:szCs w:val="20"/>
        </w:rPr>
      </w:pPr>
      <w:r w:rsidRPr="00210CC5">
        <w:rPr>
          <w:rStyle w:val="ui-provider"/>
          <w:rFonts w:ascii="Arial" w:hAnsi="Arial"/>
          <w:b/>
          <w:szCs w:val="20"/>
        </w:rPr>
        <w:t>Oświadczamy,</w:t>
      </w:r>
      <w:r w:rsidRPr="00210CC5">
        <w:rPr>
          <w:rStyle w:val="ui-provider"/>
          <w:rFonts w:ascii="Arial" w:hAnsi="Arial"/>
          <w:szCs w:val="20"/>
        </w:rPr>
        <w:t xml:space="preserve"> że w trakcie całego okresu obwiązywania Umowy (okres wykonania przedmiotu Umowy okres udzielonej gwarancji) będziemy posiadać ważną i opłaconą polisę zgodnie z wymogami Zamawiającego określonymi w </w:t>
      </w:r>
      <w:r w:rsidRPr="00210CC5">
        <w:rPr>
          <w:rFonts w:ascii="Arial" w:hAnsi="Arial"/>
          <w:color w:val="000000" w:themeColor="text1"/>
          <w:szCs w:val="20"/>
        </w:rPr>
        <w:t xml:space="preserve">Art. X ust. 2.11 lit. b) i d) </w:t>
      </w:r>
      <w:r w:rsidRPr="00210CC5">
        <w:rPr>
          <w:rFonts w:ascii="Arial" w:hAnsi="Arial"/>
          <w:szCs w:val="20"/>
        </w:rPr>
        <w:t>Ogólnych Warunków i potwierdzamy, że kopia ważnej i opłaconej polisy zgodnej z wymogami Zamawiającego zostanie przekazana Zamawiającemu niezwłocznie po zawarciu Umowy lecz nie później niż przed rozpoczęciem przez Wykonawcę prac.</w:t>
      </w:r>
    </w:p>
    <w:p w14:paraId="746D4F8E" w14:textId="77777777" w:rsidR="00C668FB" w:rsidRDefault="00C668FB" w:rsidP="00C668FB">
      <w:pPr>
        <w:numPr>
          <w:ilvl w:val="0"/>
          <w:numId w:val="30"/>
        </w:numPr>
        <w:spacing w:line="280" w:lineRule="exact"/>
      </w:pPr>
      <w:r>
        <w:rPr>
          <w:b/>
        </w:rPr>
        <w:t xml:space="preserve">Oświadczamy, </w:t>
      </w:r>
      <w:r w:rsidRPr="00934CF3">
        <w:t xml:space="preserve">że </w:t>
      </w:r>
      <w:r>
        <w:t xml:space="preserve">zapoznaliśmy się i akceptujemy </w:t>
      </w:r>
      <w:r w:rsidRPr="00934CF3">
        <w:t>obowiązujące w ORLEN S.A. standardy dotyczące polityki antykorupcyjnej, zasad przyjmowania upominków, zgłaszania nieprawidłowości oraz zarządzania konfliktem interesów udostępnionych na stronie internetowej www.orlen.pl według ścieżki: „O firmie/O s</w:t>
      </w:r>
      <w:r>
        <w:t xml:space="preserve">półce/Nasze standardy/Standardy </w:t>
      </w:r>
      <w:r w:rsidRPr="00934CF3">
        <w:t xml:space="preserve">antykorupcyjne”. </w:t>
      </w:r>
      <w:r>
        <w:br/>
      </w:r>
      <w:hyperlink r:id="rId10" w:history="1">
        <w:r w:rsidRPr="00FE7398">
          <w:rPr>
            <w:rStyle w:val="Hipercze"/>
          </w:rPr>
          <w:t>https://www.orlen.pl/pl/o-firmie/o-spolce/nasze-standardy/standardy-antykorupcyjne</w:t>
        </w:r>
      </w:hyperlink>
    </w:p>
    <w:p w14:paraId="04DCF543" w14:textId="77777777" w:rsidR="00C668FB" w:rsidRPr="00C668FB" w:rsidRDefault="00C668FB" w:rsidP="00C668FB">
      <w:pPr>
        <w:spacing w:line="280" w:lineRule="exact"/>
        <w:jc w:val="both"/>
        <w:rPr>
          <w:rStyle w:val="ui-provider"/>
        </w:rPr>
      </w:pPr>
    </w:p>
    <w:p w14:paraId="1AEA4E70" w14:textId="0DD9D6FC" w:rsidR="00EE7682" w:rsidRDefault="00EE7682" w:rsidP="00041E7C">
      <w:pPr>
        <w:numPr>
          <w:ilvl w:val="0"/>
          <w:numId w:val="30"/>
        </w:numPr>
        <w:spacing w:line="280" w:lineRule="exact"/>
        <w:jc w:val="both"/>
      </w:pPr>
      <w:r w:rsidRPr="00210CC5">
        <w:rPr>
          <w:b/>
        </w:rPr>
        <w:t>Oświadczamy,</w:t>
      </w:r>
      <w:r w:rsidRPr="00210CC5">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256CD41F" w14:textId="77777777" w:rsidR="00934CF3" w:rsidRPr="005A60BC" w:rsidRDefault="00934CF3" w:rsidP="005A60BC"/>
    <w:p w14:paraId="5B88F34B" w14:textId="1D35AEAF" w:rsidR="00934CF3" w:rsidRPr="00210CC5" w:rsidRDefault="00934CF3" w:rsidP="00934CF3">
      <w:pPr>
        <w:numPr>
          <w:ilvl w:val="0"/>
          <w:numId w:val="30"/>
        </w:numPr>
        <w:spacing w:line="280" w:lineRule="exact"/>
        <w:jc w:val="both"/>
      </w:pPr>
      <w:r w:rsidRPr="00934CF3">
        <w:rPr>
          <w:b/>
        </w:rPr>
        <w:t>Oświadczamy</w:t>
      </w:r>
      <w:r>
        <w:t>,  że zapoznaliśmy się i akceptujemy obowiązującą</w:t>
      </w:r>
      <w:r w:rsidRPr="00934CF3">
        <w:t xml:space="preserve"> w ORLEN S.A. Politykę ochrony praw człowieka w GK ORLEN udostępnionej na stronie internetow</w:t>
      </w:r>
      <w:r>
        <w:t>ej www.orlen.pl według ścieżki:</w:t>
      </w:r>
      <w:r>
        <w:br/>
      </w:r>
      <w:r w:rsidRPr="00934CF3">
        <w:t>„Zrównoważony rozwój/Raporty i wskaźniki/Polityka ochrony praw człowieka”. https://www.orlen.pl/pl/zrownowazony-rozwoj/polityka-ochrony-praw-czlowieka</w:t>
      </w:r>
    </w:p>
    <w:p w14:paraId="3AB1C872" w14:textId="24353C7D" w:rsidR="00EE7682" w:rsidRPr="00210CC5" w:rsidRDefault="00EE7682" w:rsidP="005A60BC">
      <w:pPr>
        <w:spacing w:line="280" w:lineRule="exact"/>
        <w:jc w:val="both"/>
      </w:pPr>
    </w:p>
    <w:p w14:paraId="516386EB"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wypełniliśmy w imieniu ORLEN S.A. obowiązek informacyjny wobec osób fizycznych zatrudnionych przez nas, których dane osobowe przekazane zostały do ORLEN S.A. w celu wzięcia </w:t>
      </w:r>
      <w:r w:rsidRPr="00210CC5">
        <w:lastRenderedPageBreak/>
        <w:t>udziału w przedmiotowym postępowaniu zakupowym poprzez przekazanie im klauzuli informacyjnej stanowiącej załącznik do zapytania ofertowego oraz zobowiązujemy się do informowania Zmawiającego o zmieniającej się jego sytuacji finansowej i sankcyjnej oraz przestrzegania zasad opisanych w Klauzuli sankcyjnej stanowiącej załącznik do zapytania ofertowego.</w:t>
      </w:r>
    </w:p>
    <w:p w14:paraId="723BC67A" w14:textId="77777777" w:rsidR="00EE7682" w:rsidRPr="00210CC5" w:rsidRDefault="00EE7682" w:rsidP="00EE7682">
      <w:pPr>
        <w:spacing w:line="280" w:lineRule="exact"/>
        <w:jc w:val="both"/>
      </w:pPr>
    </w:p>
    <w:p w14:paraId="7A3A1FBE"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my oraz nasi podwykonawcy (jeśli dotyczy) będziemy postępować z odpadami zgodnie z aktualną ustawą o odpadach z dnia 14.12.2012r – </w:t>
      </w:r>
      <w:proofErr w:type="spellStart"/>
      <w:r w:rsidRPr="00210CC5">
        <w:t>t.j</w:t>
      </w:r>
      <w:proofErr w:type="spellEnd"/>
      <w:r w:rsidRPr="00210CC5">
        <w:t>. Dz.U. 2022 poz. 699,  wraz z jej ewentualnymi zmianami.</w:t>
      </w:r>
    </w:p>
    <w:p w14:paraId="22E0ABBE" w14:textId="77777777" w:rsidR="00EE7682" w:rsidRPr="00210CC5" w:rsidRDefault="00EE7682" w:rsidP="00EE7682">
      <w:pPr>
        <w:pStyle w:val="Akapitzlist"/>
        <w:spacing w:line="280" w:lineRule="exact"/>
        <w:ind w:left="360"/>
        <w:jc w:val="both"/>
        <w:rPr>
          <w:i/>
          <w:szCs w:val="20"/>
        </w:rPr>
      </w:pPr>
    </w:p>
    <w:p w14:paraId="20296B45" w14:textId="0018CDF9"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eastAsia="Times New Roman" w:hAnsi="Arial"/>
          <w:b/>
          <w:szCs w:val="20"/>
          <w:lang w:eastAsia="pl-PL"/>
        </w:rPr>
        <w:t>Oświadczamy</w:t>
      </w:r>
      <w:r w:rsidRPr="00210CC5">
        <w:rPr>
          <w:rFonts w:ascii="Arial" w:eastAsia="Times New Roman" w:hAnsi="Arial"/>
          <w:szCs w:val="20"/>
          <w:lang w:eastAsia="pl-PL"/>
        </w:rPr>
        <w:t xml:space="preserve">, że zapoznaliśmy się i akceptujemy obowiązujące zasady prezentowane w Bezpieczeństwie pracy oraz regulacjach BHP w ORLEN, które zostały udostępnione na stronie www.orlen.pl i pod linkiem: </w:t>
      </w:r>
      <w:r w:rsidR="00934CF3">
        <w:rPr>
          <w:rFonts w:ascii="Arial" w:eastAsia="Times New Roman" w:hAnsi="Arial"/>
          <w:szCs w:val="20"/>
          <w:lang w:eastAsia="pl-PL"/>
        </w:rPr>
        <w:br/>
      </w:r>
      <w:hyperlink r:id="rId11" w:history="1">
        <w:r w:rsidRPr="00210CC5">
          <w:rPr>
            <w:rStyle w:val="Hipercze"/>
            <w:rFonts w:ascii="Arial" w:eastAsia="Times New Roman" w:hAnsi="Arial"/>
            <w:szCs w:val="20"/>
            <w:lang w:eastAsia="pl-PL"/>
          </w:rPr>
          <w:t>https://www.orlen.pl/pl/o-firmie/o-spolce/nasze-standardy/bezpieczenstwo-w-orlenie/wykonawcy-zewnetrzni/wymagania-bezpieczenstwa</w:t>
        </w:r>
      </w:hyperlink>
      <w:r w:rsidRPr="00210CC5">
        <w:rPr>
          <w:rFonts w:ascii="Arial" w:eastAsia="Times New Roman" w:hAnsi="Arial"/>
          <w:szCs w:val="20"/>
          <w:lang w:eastAsia="pl-PL"/>
        </w:rPr>
        <w:t xml:space="preserve"> </w:t>
      </w:r>
    </w:p>
    <w:p w14:paraId="70050856" w14:textId="77777777" w:rsidR="00EE7682" w:rsidRPr="00210CC5" w:rsidRDefault="00EE7682" w:rsidP="00EE7682">
      <w:pPr>
        <w:pStyle w:val="Akapitzlist"/>
        <w:ind w:left="360"/>
        <w:jc w:val="both"/>
        <w:rPr>
          <w:rFonts w:ascii="Arial" w:eastAsia="Times New Roman" w:hAnsi="Arial"/>
          <w:szCs w:val="20"/>
          <w:lang w:eastAsia="pl-PL"/>
        </w:rPr>
      </w:pPr>
    </w:p>
    <w:p w14:paraId="0C1DB605" w14:textId="77777777"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 xml:space="preserve">zapoznaliśmy się i akceptujemy bez zastrzeżeń Ogólne Warunki (OW) stanowiące </w:t>
      </w:r>
      <w:r w:rsidRPr="00210CC5">
        <w:rPr>
          <w:rFonts w:ascii="Arial" w:eastAsia="Times New Roman" w:hAnsi="Arial"/>
          <w:b/>
          <w:szCs w:val="20"/>
          <w:lang w:eastAsia="pl-PL"/>
        </w:rPr>
        <w:t>Załącznik nr 10</w:t>
      </w:r>
      <w:r w:rsidRPr="00210CC5">
        <w:rPr>
          <w:rFonts w:ascii="Arial" w:eastAsia="Times New Roman" w:hAnsi="Arial"/>
          <w:szCs w:val="20"/>
          <w:lang w:eastAsia="pl-PL"/>
        </w:rPr>
        <w:t xml:space="preserve"> do zapytania ofertowego jako podstawę do sporządzenia Umowy na wykonanie przedmiotowego zakresu prac wraz z akceptacją poniższego, z uwagi na aktualizację zapisów (OW):</w:t>
      </w:r>
    </w:p>
    <w:p w14:paraId="6ADC8B25"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IX Ogólnych Warunków: „KLAUZULA „BEZPIECZEŃSTWO PRACY” zastępuje się brzmieniem  </w:t>
      </w:r>
      <w:r w:rsidRPr="00210CC5">
        <w:rPr>
          <w:rFonts w:ascii="Arial" w:hAnsi="Arial"/>
          <w:b/>
          <w:color w:val="000000" w:themeColor="text1"/>
          <w:szCs w:val="20"/>
        </w:rPr>
        <w:t xml:space="preserve">Załącznika nr 4 </w:t>
      </w:r>
      <w:r w:rsidRPr="00210CC5">
        <w:rPr>
          <w:rFonts w:ascii="Arial" w:hAnsi="Arial"/>
          <w:color w:val="000000" w:themeColor="text1"/>
          <w:szCs w:val="20"/>
        </w:rPr>
        <w:t xml:space="preserve">do zapytania ofertowego „Bezpieczeństwo pracy oraz regulacje BHP”. </w:t>
      </w:r>
      <w:r w:rsidRPr="00210CC5">
        <w:rPr>
          <w:rFonts w:ascii="Arial" w:hAnsi="Arial"/>
          <w:color w:val="000000" w:themeColor="text1"/>
          <w:szCs w:val="20"/>
        </w:rPr>
        <w:br/>
        <w:t>Załączniki nr 1, 3a i 3b do Ogólnych Warunków nie mają zastosowania w związku z wprowadzonymi zmianami;</w:t>
      </w:r>
    </w:p>
    <w:p w14:paraId="29D30686"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VII Ogólnych Warunków: „PRAWA AUTORSKIE” zastępuje się brzmieniem </w:t>
      </w:r>
      <w:r w:rsidRPr="00210CC5">
        <w:rPr>
          <w:rFonts w:ascii="Arial" w:hAnsi="Arial"/>
          <w:b/>
          <w:color w:val="000000" w:themeColor="text1"/>
          <w:szCs w:val="20"/>
        </w:rPr>
        <w:t>Załącznika nr 5</w:t>
      </w:r>
      <w:r w:rsidRPr="00210CC5">
        <w:rPr>
          <w:rFonts w:ascii="Arial" w:hAnsi="Arial"/>
          <w:color w:val="000000" w:themeColor="text1"/>
          <w:szCs w:val="20"/>
        </w:rPr>
        <w:t xml:space="preserve"> do zapytania ofertowego „Własność intelektualna”;</w:t>
      </w:r>
    </w:p>
    <w:p w14:paraId="1FAE14BA"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XX Ogólnych Warunków: „KLAUZULA ANTYKORUPCYJNA” zastępuje się brzmieniem </w:t>
      </w:r>
      <w:r w:rsidRPr="00210CC5">
        <w:rPr>
          <w:rFonts w:ascii="Arial" w:hAnsi="Arial"/>
          <w:b/>
          <w:color w:val="000000" w:themeColor="text1"/>
          <w:szCs w:val="20"/>
        </w:rPr>
        <w:t>Załącznika nr 6</w:t>
      </w:r>
      <w:r w:rsidRPr="00210CC5">
        <w:rPr>
          <w:rFonts w:ascii="Arial" w:hAnsi="Arial"/>
          <w:color w:val="000000" w:themeColor="text1"/>
          <w:szCs w:val="20"/>
        </w:rPr>
        <w:t xml:space="preserve"> do zapytania ofertowego „Klauzula antykorupcyjna”;</w:t>
      </w:r>
    </w:p>
    <w:p w14:paraId="745DF96F"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210CC5">
        <w:rPr>
          <w:rFonts w:ascii="Arial" w:hAnsi="Arial"/>
          <w:b/>
          <w:color w:val="000000" w:themeColor="text1"/>
          <w:szCs w:val="20"/>
        </w:rPr>
        <w:t>w zakładce Pomoc</w:t>
      </w:r>
      <w:r w:rsidRPr="00210CC5">
        <w:rPr>
          <w:rFonts w:ascii="Arial" w:hAnsi="Arial"/>
          <w:color w:val="000000" w:themeColor="text1"/>
          <w:szCs w:val="20"/>
        </w:rPr>
        <w:t xml:space="preserve"> pod adresem:</w:t>
      </w:r>
    </w:p>
    <w:p w14:paraId="54371DAB" w14:textId="77777777" w:rsidR="00EE7682" w:rsidRPr="00210CC5" w:rsidRDefault="00EE7682" w:rsidP="00EE7682">
      <w:pPr>
        <w:pStyle w:val="Akapitzlist"/>
        <w:spacing w:after="0" w:line="240" w:lineRule="auto"/>
        <w:ind w:left="851" w:hanging="425"/>
        <w:jc w:val="both"/>
        <w:rPr>
          <w:rStyle w:val="Hipercze"/>
          <w:rFonts w:ascii="Arial" w:hAnsi="Arial"/>
          <w:color w:val="000000" w:themeColor="text1"/>
          <w:szCs w:val="20"/>
        </w:rPr>
      </w:pPr>
      <w:r w:rsidRPr="00210CC5">
        <w:rPr>
          <w:rFonts w:ascii="Arial" w:hAnsi="Arial"/>
          <w:color w:val="000000" w:themeColor="text1"/>
          <w:szCs w:val="20"/>
        </w:rPr>
        <w:t xml:space="preserve"> </w:t>
      </w:r>
      <w:r w:rsidRPr="00210CC5">
        <w:rPr>
          <w:rFonts w:ascii="Arial" w:hAnsi="Arial"/>
          <w:color w:val="000000" w:themeColor="text1"/>
          <w:szCs w:val="20"/>
        </w:rPr>
        <w:tab/>
      </w:r>
      <w:hyperlink r:id="rId12" w:history="1">
        <w:r w:rsidRPr="00210CC5">
          <w:rPr>
            <w:rStyle w:val="Hipercze"/>
            <w:rFonts w:ascii="Arial" w:hAnsi="Arial"/>
            <w:color w:val="000000" w:themeColor="text1"/>
            <w:szCs w:val="20"/>
          </w:rPr>
          <w:t>https://connect.orlen.pl/servlet/HomeServlet?MP_module=main&amp;MP_action=publicFilesList</w:t>
        </w:r>
      </w:hyperlink>
    </w:p>
    <w:p w14:paraId="617A1D2F"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24BE7BC7" w14:textId="77777777" w:rsidR="00EE7682" w:rsidRPr="00210CC5" w:rsidRDefault="00EE7682" w:rsidP="00EE7682">
      <w:pPr>
        <w:pStyle w:val="Akapitzlist"/>
        <w:spacing w:after="0" w:line="240" w:lineRule="auto"/>
        <w:ind w:left="851"/>
        <w:jc w:val="both"/>
        <w:rPr>
          <w:rStyle w:val="Hipercze"/>
          <w:rFonts w:ascii="Arial" w:hAnsi="Arial"/>
          <w:color w:val="000000" w:themeColor="text1"/>
          <w:szCs w:val="20"/>
        </w:rPr>
      </w:pPr>
      <w:hyperlink r:id="rId13" w:history="1">
        <w:r w:rsidRPr="00210CC5">
          <w:rPr>
            <w:rStyle w:val="Hipercze"/>
            <w:rFonts w:ascii="Arial" w:hAnsi="Arial"/>
            <w:color w:val="000000" w:themeColor="text1"/>
            <w:szCs w:val="20"/>
          </w:rPr>
          <w:t>https://www.orlen.pl/pl/o-firmie/o-spolce/nasze-standardy/bezpieczenstwo-w-orlenie/wykonawcy-zewnetrzni/obsluga-geodezyjna</w:t>
        </w:r>
      </w:hyperlink>
    </w:p>
    <w:p w14:paraId="3A9F43C1"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b/>
          <w:color w:val="000000" w:themeColor="text1"/>
          <w:szCs w:val="20"/>
        </w:rPr>
        <w:t>„NOTA INFORMACYJNA”</w:t>
      </w:r>
      <w:r w:rsidRPr="00210CC5">
        <w:rPr>
          <w:rFonts w:ascii="Arial" w:hAnsi="Arial"/>
          <w:color w:val="000000" w:themeColor="text1"/>
          <w:szCs w:val="20"/>
        </w:rPr>
        <w:t xml:space="preserve"> dotycząca obowiązków informacyjnych spółki publicznej” stanowi </w:t>
      </w:r>
      <w:r w:rsidRPr="00210CC5">
        <w:rPr>
          <w:rFonts w:ascii="Arial" w:hAnsi="Arial"/>
          <w:b/>
          <w:color w:val="000000" w:themeColor="text1"/>
          <w:szCs w:val="20"/>
        </w:rPr>
        <w:t>Załącznik Nr 9</w:t>
      </w:r>
      <w:r w:rsidRPr="00210CC5">
        <w:rPr>
          <w:rFonts w:ascii="Arial" w:hAnsi="Arial"/>
          <w:color w:val="000000" w:themeColor="text1"/>
          <w:szCs w:val="20"/>
        </w:rPr>
        <w:t xml:space="preserve"> do niniejszego Oświadczenia.</w:t>
      </w:r>
    </w:p>
    <w:p w14:paraId="0AF72160" w14:textId="77777777" w:rsidR="00EE7682" w:rsidRPr="00210CC5" w:rsidRDefault="00EE7682" w:rsidP="00EE7682">
      <w:pPr>
        <w:pStyle w:val="Akapitzlist"/>
        <w:spacing w:after="0" w:line="240" w:lineRule="auto"/>
        <w:ind w:left="709"/>
        <w:jc w:val="both"/>
        <w:rPr>
          <w:rFonts w:ascii="Arial" w:hAnsi="Arial"/>
          <w:iCs/>
          <w:szCs w:val="20"/>
        </w:rPr>
      </w:pPr>
    </w:p>
    <w:p w14:paraId="6574E0AF" w14:textId="3D09C943" w:rsidR="00210CC5" w:rsidRPr="00934CF3" w:rsidRDefault="00EE7682" w:rsidP="00934CF3">
      <w:pPr>
        <w:pStyle w:val="Akapitzlist"/>
        <w:spacing w:after="0" w:line="240" w:lineRule="auto"/>
        <w:ind w:left="709"/>
        <w:jc w:val="both"/>
        <w:rPr>
          <w:rFonts w:ascii="Arial" w:hAnsi="Arial"/>
          <w:szCs w:val="20"/>
        </w:rPr>
      </w:pPr>
      <w:r w:rsidRPr="00210CC5">
        <w:rPr>
          <w:rFonts w:ascii="Arial" w:hAnsi="Arial"/>
          <w:szCs w:val="20"/>
        </w:rPr>
        <w:t xml:space="preserve">Oferent/Wykonawca zobowiązany jest  do zapoznania się z dokumentami wskazanymi powyżej </w:t>
      </w:r>
      <w:r w:rsidRPr="00210CC5">
        <w:rPr>
          <w:rFonts w:ascii="Arial" w:hAnsi="Arial"/>
          <w:szCs w:val="20"/>
        </w:rPr>
        <w:br/>
        <w:t xml:space="preserve">w </w:t>
      </w:r>
      <w:proofErr w:type="spellStart"/>
      <w:r w:rsidRPr="00210CC5">
        <w:rPr>
          <w:rFonts w:ascii="Arial" w:hAnsi="Arial"/>
          <w:szCs w:val="20"/>
        </w:rPr>
        <w:t>ppkt</w:t>
      </w:r>
      <w:proofErr w:type="spellEnd"/>
      <w:r w:rsidRPr="00210CC5">
        <w:rPr>
          <w:rFonts w:ascii="Arial" w:hAnsi="Arial"/>
          <w:szCs w:val="20"/>
        </w:rPr>
        <w:t>. a), b), c), d), e), f)  a także przestrzegania ich postanowień, a także określających kary umowne związane z brakiem ich respektowania.</w:t>
      </w:r>
    </w:p>
    <w:p w14:paraId="2B51E855" w14:textId="3172968D" w:rsidR="00EE7682" w:rsidRDefault="00EE7682" w:rsidP="00EE7682">
      <w:pPr>
        <w:jc w:val="both"/>
      </w:pPr>
    </w:p>
    <w:p w14:paraId="14066A3B" w14:textId="77777777" w:rsidR="005A60BC" w:rsidRPr="00210CC5" w:rsidRDefault="005A60BC" w:rsidP="00EE7682">
      <w:pPr>
        <w:jc w:val="both"/>
      </w:pPr>
    </w:p>
    <w:p w14:paraId="004AC0AD" w14:textId="77777777" w:rsidR="00EE7682" w:rsidRPr="00210CC5" w:rsidRDefault="00EE7682" w:rsidP="00041E7C">
      <w:pPr>
        <w:numPr>
          <w:ilvl w:val="0"/>
          <w:numId w:val="30"/>
        </w:numPr>
        <w:spacing w:line="280" w:lineRule="exact"/>
        <w:jc w:val="both"/>
      </w:pPr>
      <w:r w:rsidRPr="00210CC5">
        <w:lastRenderedPageBreak/>
        <w:t>OFERTA FORMALNA zawiera niżej wymienione załączniki</w:t>
      </w:r>
      <w:r w:rsidRPr="00210CC5">
        <w:rPr>
          <w:b/>
        </w:rPr>
        <w:t xml:space="preserve"> formalno-prawne</w:t>
      </w:r>
      <w:r w:rsidRPr="00210CC5">
        <w:t>:</w:t>
      </w:r>
    </w:p>
    <w:tbl>
      <w:tblPr>
        <w:tblpPr w:leftFromText="141" w:rightFromText="141" w:vertAnchor="text" w:tblpXSpec="center" w:tblpY="1"/>
        <w:tblOverlap w:val="neve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193"/>
      </w:tblGrid>
      <w:tr w:rsidR="00EE7682" w:rsidRPr="00210CC5" w14:paraId="5CC1C245" w14:textId="77777777" w:rsidTr="003E190F">
        <w:trPr>
          <w:jc w:val="center"/>
        </w:trPr>
        <w:tc>
          <w:tcPr>
            <w:tcW w:w="1555" w:type="dxa"/>
            <w:vAlign w:val="center"/>
          </w:tcPr>
          <w:p w14:paraId="4ECE5E60" w14:textId="77777777" w:rsidR="00EE7682" w:rsidRPr="00210CC5" w:rsidRDefault="00EE7682" w:rsidP="003E190F">
            <w:pPr>
              <w:spacing w:line="280" w:lineRule="exact"/>
              <w:jc w:val="both"/>
              <w:rPr>
                <w:b/>
              </w:rPr>
            </w:pPr>
            <w:r w:rsidRPr="00210CC5">
              <w:rPr>
                <w:b/>
              </w:rPr>
              <w:t>Załącznik F1</w:t>
            </w:r>
          </w:p>
        </w:tc>
        <w:tc>
          <w:tcPr>
            <w:tcW w:w="8193" w:type="dxa"/>
          </w:tcPr>
          <w:p w14:paraId="5E076530" w14:textId="77777777" w:rsidR="00EE7682" w:rsidRPr="00210CC5" w:rsidRDefault="00EE7682" w:rsidP="003E190F">
            <w:pPr>
              <w:spacing w:line="280" w:lineRule="exact"/>
              <w:ind w:left="33"/>
              <w:jc w:val="both"/>
            </w:pPr>
            <w:r w:rsidRPr="00210CC5">
              <w:t>Wyciąg z KRS lub zaświadczenie o wpisie do Centralnej Ewidencji i Informacji o Działalności Gospodarczej (CEIDG) (wydane w ciągu ostatnich 3 miesięcy)</w:t>
            </w:r>
          </w:p>
        </w:tc>
      </w:tr>
      <w:tr w:rsidR="00EE7682" w:rsidRPr="00210CC5" w14:paraId="0B6B7136" w14:textId="77777777" w:rsidTr="003E190F">
        <w:trPr>
          <w:jc w:val="center"/>
        </w:trPr>
        <w:tc>
          <w:tcPr>
            <w:tcW w:w="1555" w:type="dxa"/>
            <w:vAlign w:val="center"/>
          </w:tcPr>
          <w:p w14:paraId="1046B71F" w14:textId="77777777" w:rsidR="00EE7682" w:rsidRPr="00210CC5" w:rsidRDefault="00EE7682" w:rsidP="003E190F">
            <w:pPr>
              <w:spacing w:line="280" w:lineRule="exact"/>
              <w:jc w:val="both"/>
              <w:rPr>
                <w:b/>
              </w:rPr>
            </w:pPr>
            <w:r w:rsidRPr="00210CC5">
              <w:rPr>
                <w:b/>
              </w:rPr>
              <w:t>Załącznik F2</w:t>
            </w:r>
          </w:p>
        </w:tc>
        <w:tc>
          <w:tcPr>
            <w:tcW w:w="8193" w:type="dxa"/>
          </w:tcPr>
          <w:p w14:paraId="03EBE2E1" w14:textId="77777777" w:rsidR="00EE7682" w:rsidRPr="00210CC5" w:rsidRDefault="00EE7682" w:rsidP="003E190F">
            <w:pPr>
              <w:spacing w:line="280" w:lineRule="exact"/>
              <w:ind w:left="33"/>
              <w:jc w:val="both"/>
            </w:pPr>
            <w:r w:rsidRPr="00210CC5">
              <w:t xml:space="preserve">Aktualne zaświadczenie Urzędu Skarbowego potwierdzające, że oferent jest czynnym podatnikiem VAT (wydane w ciągu ostatnich 3 miesięcy).  Potwierdzenie o statusie VAT Oferenta może zostać pozyskane za pośrednictwem kanału służącego do elektronicznej weryfikacji statusu podatnika VAT. </w:t>
            </w:r>
          </w:p>
        </w:tc>
      </w:tr>
      <w:tr w:rsidR="00EE7682" w:rsidRPr="00210CC5" w14:paraId="7F172788" w14:textId="77777777" w:rsidTr="003E190F">
        <w:trPr>
          <w:jc w:val="center"/>
        </w:trPr>
        <w:tc>
          <w:tcPr>
            <w:tcW w:w="1555" w:type="dxa"/>
            <w:vAlign w:val="center"/>
          </w:tcPr>
          <w:p w14:paraId="33E2E32F" w14:textId="77777777" w:rsidR="00EE7682" w:rsidRPr="00210CC5" w:rsidRDefault="00EE7682" w:rsidP="003E190F">
            <w:pPr>
              <w:spacing w:line="280" w:lineRule="exact"/>
              <w:jc w:val="both"/>
              <w:rPr>
                <w:b/>
              </w:rPr>
            </w:pPr>
            <w:r w:rsidRPr="00210CC5">
              <w:rPr>
                <w:b/>
              </w:rPr>
              <w:t>Załącznik F3</w:t>
            </w:r>
          </w:p>
        </w:tc>
        <w:tc>
          <w:tcPr>
            <w:tcW w:w="8193" w:type="dxa"/>
          </w:tcPr>
          <w:p w14:paraId="22324F41" w14:textId="77777777" w:rsidR="00EE7682" w:rsidRPr="00210CC5" w:rsidRDefault="00EE7682" w:rsidP="003E190F">
            <w:pPr>
              <w:spacing w:line="280" w:lineRule="exact"/>
              <w:ind w:left="33"/>
              <w:jc w:val="both"/>
            </w:pPr>
            <w:r w:rsidRPr="00210CC5">
              <w:t>Aktualne zaświadczenie z Urzędu Skarbowego o braku zaległości podatkowych (wydane w ciągu ostatnich 3 miesięcy)</w:t>
            </w:r>
          </w:p>
        </w:tc>
      </w:tr>
      <w:tr w:rsidR="00EE7682" w:rsidRPr="00210CC5" w14:paraId="507E5160" w14:textId="77777777" w:rsidTr="003E190F">
        <w:trPr>
          <w:jc w:val="center"/>
        </w:trPr>
        <w:tc>
          <w:tcPr>
            <w:tcW w:w="1555" w:type="dxa"/>
            <w:vAlign w:val="center"/>
          </w:tcPr>
          <w:p w14:paraId="36549214" w14:textId="77777777" w:rsidR="00EE7682" w:rsidRPr="00210CC5" w:rsidRDefault="00EE7682" w:rsidP="003E190F">
            <w:pPr>
              <w:spacing w:line="280" w:lineRule="exact"/>
              <w:jc w:val="both"/>
              <w:rPr>
                <w:b/>
              </w:rPr>
            </w:pPr>
            <w:r w:rsidRPr="00210CC5">
              <w:rPr>
                <w:b/>
              </w:rPr>
              <w:t>Załącznik F4</w:t>
            </w:r>
          </w:p>
        </w:tc>
        <w:tc>
          <w:tcPr>
            <w:tcW w:w="8193" w:type="dxa"/>
          </w:tcPr>
          <w:p w14:paraId="6574E4E7" w14:textId="77777777" w:rsidR="00EE7682" w:rsidRPr="00210CC5" w:rsidRDefault="00EE7682" w:rsidP="003E190F">
            <w:pPr>
              <w:spacing w:line="280" w:lineRule="exact"/>
              <w:ind w:left="33"/>
              <w:jc w:val="both"/>
            </w:pPr>
            <w:r w:rsidRPr="00210CC5">
              <w:t>Aktualne zaświadczenie ZUS o braku zaległości w opłacaniu składek (wystawione w ciągu ostatnich 3 miesięcy)</w:t>
            </w:r>
          </w:p>
        </w:tc>
      </w:tr>
      <w:tr w:rsidR="00EE7682" w:rsidRPr="00210CC5" w14:paraId="1415C59A" w14:textId="77777777" w:rsidTr="003E190F">
        <w:trPr>
          <w:jc w:val="center"/>
        </w:trPr>
        <w:tc>
          <w:tcPr>
            <w:tcW w:w="1555" w:type="dxa"/>
            <w:vAlign w:val="center"/>
          </w:tcPr>
          <w:p w14:paraId="1904B974" w14:textId="77777777" w:rsidR="00EE7682" w:rsidRPr="00210CC5" w:rsidRDefault="00EE7682" w:rsidP="003E190F">
            <w:pPr>
              <w:spacing w:line="280" w:lineRule="exact"/>
              <w:jc w:val="both"/>
              <w:rPr>
                <w:b/>
              </w:rPr>
            </w:pPr>
            <w:r w:rsidRPr="00210CC5">
              <w:rPr>
                <w:b/>
              </w:rPr>
              <w:t>Załącznik F5</w:t>
            </w:r>
          </w:p>
        </w:tc>
        <w:tc>
          <w:tcPr>
            <w:tcW w:w="8193" w:type="dxa"/>
          </w:tcPr>
          <w:p w14:paraId="654B47FE" w14:textId="77777777" w:rsidR="00EE7682" w:rsidRPr="00210CC5" w:rsidRDefault="00EE7682" w:rsidP="003E190F">
            <w:pPr>
              <w:spacing w:line="280" w:lineRule="exact"/>
              <w:ind w:left="33"/>
              <w:jc w:val="both"/>
            </w:pPr>
            <w:r w:rsidRPr="00210CC5">
              <w:t>Kopia pełnomocnictwa posiadanego przez osobę podpisującą ofertę lub wskazanie, że osoba ta jest umocowana bezpośrednio na podstawie Krajowego Rejestru Sądowego (KRS) lub innego rejestru (jeśli dotyczy)</w:t>
            </w:r>
          </w:p>
        </w:tc>
      </w:tr>
      <w:tr w:rsidR="00EE7682" w:rsidRPr="00210CC5" w14:paraId="289459C7" w14:textId="77777777" w:rsidTr="003E190F">
        <w:trPr>
          <w:trHeight w:val="209"/>
          <w:jc w:val="center"/>
        </w:trPr>
        <w:tc>
          <w:tcPr>
            <w:tcW w:w="1555" w:type="dxa"/>
            <w:vAlign w:val="center"/>
          </w:tcPr>
          <w:p w14:paraId="224A4EC2" w14:textId="77777777" w:rsidR="00EE7682" w:rsidRPr="00210CC5" w:rsidRDefault="00EE7682" w:rsidP="003E190F">
            <w:pPr>
              <w:spacing w:line="280" w:lineRule="exact"/>
              <w:jc w:val="both"/>
              <w:rPr>
                <w:b/>
              </w:rPr>
            </w:pPr>
            <w:r w:rsidRPr="00210CC5">
              <w:rPr>
                <w:b/>
              </w:rPr>
              <w:t>Załącznik F6</w:t>
            </w:r>
          </w:p>
        </w:tc>
        <w:tc>
          <w:tcPr>
            <w:tcW w:w="8193" w:type="dxa"/>
          </w:tcPr>
          <w:p w14:paraId="17BC2998" w14:textId="77777777" w:rsidR="00EE7682" w:rsidRPr="00210CC5" w:rsidRDefault="00EE7682" w:rsidP="003E190F">
            <w:pPr>
              <w:spacing w:line="280" w:lineRule="exact"/>
              <w:ind w:left="33"/>
              <w:jc w:val="both"/>
            </w:pPr>
            <w:r w:rsidRPr="00210CC5">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EE7682" w:rsidRPr="00210CC5" w14:paraId="3EFF6A0F" w14:textId="77777777" w:rsidTr="003E190F">
        <w:trPr>
          <w:trHeight w:val="209"/>
          <w:jc w:val="center"/>
        </w:trPr>
        <w:tc>
          <w:tcPr>
            <w:tcW w:w="1555" w:type="dxa"/>
            <w:vAlign w:val="center"/>
          </w:tcPr>
          <w:p w14:paraId="5E44EB8D" w14:textId="77777777" w:rsidR="00EE7682" w:rsidRPr="00210CC5" w:rsidRDefault="00EE7682" w:rsidP="003E190F">
            <w:pPr>
              <w:spacing w:line="280" w:lineRule="exact"/>
              <w:jc w:val="both"/>
              <w:rPr>
                <w:b/>
              </w:rPr>
            </w:pPr>
            <w:r w:rsidRPr="00210CC5">
              <w:rPr>
                <w:b/>
              </w:rPr>
              <w:t>Załącznik F7</w:t>
            </w:r>
          </w:p>
        </w:tc>
        <w:tc>
          <w:tcPr>
            <w:tcW w:w="8193" w:type="dxa"/>
          </w:tcPr>
          <w:p w14:paraId="150D6C46" w14:textId="77777777" w:rsidR="00EE7682" w:rsidRPr="00210CC5" w:rsidRDefault="00EE7682" w:rsidP="003E190F">
            <w:pPr>
              <w:spacing w:line="280" w:lineRule="exact"/>
              <w:ind w:left="33"/>
              <w:jc w:val="both"/>
            </w:pPr>
            <w:r w:rsidRPr="00210CC5">
              <w:t>Oświadczenie Beneficjenta Rzeczywistego – według wzoru stanowiącego załącznik do zapytania ofertowego oraz aktualny wydruk z Centralnego Rejestru Beneficjentów Rzeczywistych (Wpisy Spółki w Centralnym Rejestrze Beneficjentów Rzeczywistych).</w:t>
            </w:r>
          </w:p>
        </w:tc>
      </w:tr>
      <w:tr w:rsidR="00EE7682" w:rsidRPr="00210CC5" w14:paraId="4423B46D" w14:textId="77777777" w:rsidTr="003E190F">
        <w:trPr>
          <w:trHeight w:val="209"/>
          <w:jc w:val="center"/>
        </w:trPr>
        <w:tc>
          <w:tcPr>
            <w:tcW w:w="1555" w:type="dxa"/>
            <w:vAlign w:val="center"/>
          </w:tcPr>
          <w:p w14:paraId="679496DE" w14:textId="77777777" w:rsidR="00EE7682" w:rsidRPr="00210CC5" w:rsidRDefault="00EE7682" w:rsidP="003E190F">
            <w:pPr>
              <w:spacing w:line="280" w:lineRule="exact"/>
              <w:jc w:val="center"/>
              <w:rPr>
                <w:b/>
              </w:rPr>
            </w:pPr>
            <w:r w:rsidRPr="00210CC5">
              <w:rPr>
                <w:b/>
              </w:rPr>
              <w:t>Załącznik F8 (jeśli dotyczy)</w:t>
            </w:r>
          </w:p>
        </w:tc>
        <w:tc>
          <w:tcPr>
            <w:tcW w:w="8193" w:type="dxa"/>
            <w:vAlign w:val="center"/>
          </w:tcPr>
          <w:p w14:paraId="4A6C9F2F" w14:textId="77777777" w:rsidR="00EE7682" w:rsidRPr="00210CC5" w:rsidRDefault="00EE7682" w:rsidP="003E190F">
            <w:pPr>
              <w:spacing w:line="280" w:lineRule="exact"/>
              <w:ind w:left="33"/>
              <w:jc w:val="both"/>
            </w:pPr>
            <w:r w:rsidRPr="00210CC5">
              <w:t>Kopia umowy konsorcjum*</w:t>
            </w:r>
          </w:p>
        </w:tc>
      </w:tr>
    </w:tbl>
    <w:p w14:paraId="72503957" w14:textId="62549F0D" w:rsidR="00EE7682" w:rsidRPr="00210CC5" w:rsidRDefault="00EE7682" w:rsidP="00934CF3">
      <w:pPr>
        <w:spacing w:line="280" w:lineRule="exact"/>
        <w:jc w:val="both"/>
        <w:rPr>
          <w:b/>
          <w:i/>
        </w:rPr>
      </w:pPr>
    </w:p>
    <w:p w14:paraId="0AB4A509" w14:textId="77777777" w:rsidR="00EE7682" w:rsidRPr="00210CC5" w:rsidRDefault="00EE7682" w:rsidP="00EE7682">
      <w:pPr>
        <w:spacing w:line="280" w:lineRule="exact"/>
        <w:ind w:left="360"/>
        <w:jc w:val="both"/>
        <w:rPr>
          <w:i/>
        </w:rPr>
      </w:pPr>
      <w:r w:rsidRPr="00210CC5">
        <w:rPr>
          <w:b/>
          <w:i/>
        </w:rPr>
        <w:t>Uwaga dla Oferentów</w:t>
      </w:r>
      <w:r w:rsidRPr="00210CC5">
        <w:rPr>
          <w:i/>
        </w:rPr>
        <w:t xml:space="preserve"> wspólnie ubiegających się o udzielenie UMOWY*:</w:t>
      </w:r>
    </w:p>
    <w:p w14:paraId="4F2C096F" w14:textId="77777777" w:rsidR="00EE7682" w:rsidRPr="00210CC5" w:rsidRDefault="00EE7682" w:rsidP="00EE7682">
      <w:pPr>
        <w:spacing w:line="280" w:lineRule="exact"/>
        <w:ind w:left="360"/>
        <w:jc w:val="both"/>
        <w:rPr>
          <w:b/>
          <w:i/>
        </w:rPr>
      </w:pPr>
      <w:r w:rsidRPr="00210CC5">
        <w:rPr>
          <w:b/>
          <w:i/>
        </w:rPr>
        <w:t>W przypadku oferty składanej przez Konsorcjum:</w:t>
      </w:r>
    </w:p>
    <w:p w14:paraId="6772C5E2" w14:textId="77777777" w:rsidR="00EE7682" w:rsidRPr="00210CC5" w:rsidRDefault="00EE7682" w:rsidP="00041E7C">
      <w:pPr>
        <w:numPr>
          <w:ilvl w:val="0"/>
          <w:numId w:val="31"/>
        </w:numPr>
        <w:spacing w:line="280" w:lineRule="exact"/>
        <w:jc w:val="both"/>
        <w:rPr>
          <w:i/>
        </w:rPr>
      </w:pPr>
      <w:r w:rsidRPr="00210CC5">
        <w:rPr>
          <w:i/>
        </w:rPr>
        <w:t>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z pełnomocnictwa.</w:t>
      </w:r>
    </w:p>
    <w:p w14:paraId="391E51C8" w14:textId="77777777" w:rsidR="00EE7682" w:rsidRPr="00210CC5" w:rsidRDefault="00EE7682" w:rsidP="00041E7C">
      <w:pPr>
        <w:numPr>
          <w:ilvl w:val="0"/>
          <w:numId w:val="31"/>
        </w:numPr>
        <w:spacing w:line="280" w:lineRule="exact"/>
        <w:jc w:val="both"/>
        <w:rPr>
          <w:i/>
        </w:rPr>
      </w:pPr>
      <w:r w:rsidRPr="00210CC5">
        <w:rPr>
          <w:i/>
        </w:rPr>
        <w:t>Wymagane jest przedłożenie załączników od F1 do F4 a także F7, przez wszystkich uczestników konsorcjum.</w:t>
      </w:r>
    </w:p>
    <w:p w14:paraId="5B3447F6" w14:textId="77777777" w:rsidR="00EE7682" w:rsidRPr="00210CC5" w:rsidRDefault="00EE7682" w:rsidP="00041E7C">
      <w:pPr>
        <w:numPr>
          <w:ilvl w:val="0"/>
          <w:numId w:val="31"/>
        </w:numPr>
        <w:spacing w:line="280" w:lineRule="exact"/>
        <w:jc w:val="both"/>
        <w:rPr>
          <w:i/>
        </w:rPr>
      </w:pPr>
      <w:r w:rsidRPr="00210CC5">
        <w:rPr>
          <w:i/>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7FB98E31" w14:textId="77777777" w:rsidR="00EE7682" w:rsidRPr="00210CC5" w:rsidRDefault="00EE7682" w:rsidP="00041E7C">
      <w:pPr>
        <w:numPr>
          <w:ilvl w:val="0"/>
          <w:numId w:val="31"/>
        </w:numPr>
        <w:spacing w:line="280" w:lineRule="exact"/>
        <w:jc w:val="both"/>
        <w:rPr>
          <w:i/>
        </w:rPr>
      </w:pPr>
      <w:r w:rsidRPr="00210CC5">
        <w:rPr>
          <w:i/>
        </w:rPr>
        <w:t xml:space="preserve">Wymagane jest złożenie kopii umowy konsorcjum (ze zdefiniowanymi obowiązkami konsorcjantów oraz informacją o procentowym zaangażowaniu poszczególnych uczestników konsorcjum w łącznej </w:t>
      </w:r>
      <w:r w:rsidRPr="00210CC5">
        <w:rPr>
          <w:i/>
        </w:rPr>
        <w:lastRenderedPageBreak/>
        <w:t>szacunkowej wartości oferty) oraz pełnomocnictwa lidera konsorcjum do reprezentowania pozostałych członków konsorcjum (dopuszcza się udzielenie pełnomocnictwa jednemu z uczestników konsorcjum w umowie konsorcjum).</w:t>
      </w:r>
    </w:p>
    <w:p w14:paraId="0C90E83D" w14:textId="77777777" w:rsidR="00EE7682" w:rsidRPr="00210CC5" w:rsidRDefault="00EE7682" w:rsidP="00041E7C">
      <w:pPr>
        <w:numPr>
          <w:ilvl w:val="0"/>
          <w:numId w:val="31"/>
        </w:numPr>
        <w:spacing w:line="280" w:lineRule="exact"/>
        <w:jc w:val="both"/>
        <w:rPr>
          <w:i/>
        </w:rPr>
      </w:pPr>
      <w:r w:rsidRPr="00210CC5">
        <w:rPr>
          <w:i/>
        </w:rPr>
        <w:t>Lider konsorcjum odpowiada za realizację wszystkich formalnych wymagań wobec ORLEN S.A.</w:t>
      </w:r>
    </w:p>
    <w:p w14:paraId="2E2A1825" w14:textId="77777777" w:rsidR="00EE7682" w:rsidRPr="00210CC5" w:rsidRDefault="00EE7682" w:rsidP="00041E7C">
      <w:pPr>
        <w:numPr>
          <w:ilvl w:val="0"/>
          <w:numId w:val="31"/>
        </w:numPr>
        <w:spacing w:line="280" w:lineRule="exact"/>
        <w:jc w:val="both"/>
        <w:rPr>
          <w:i/>
        </w:rPr>
      </w:pPr>
      <w:r w:rsidRPr="00210CC5">
        <w:rPr>
          <w:i/>
        </w:rPr>
        <w:t xml:space="preserve">Dane dostarczone przez Oferentów wspólnie ubiegających się o Umowę, potwierdzające posiadanie przez nich odpowiedniej i wymaganej wiedzy i doświadczenia, potencjału kadrowego i technicznego oraz sytuacji ekonomicznej i finansowej, podlegają sumowaniu i łącznej ocenie przez ORLEN S.A. </w:t>
      </w:r>
      <w:r w:rsidRPr="00210CC5">
        <w:rPr>
          <w:i/>
        </w:rPr>
        <w:br/>
        <w:t xml:space="preserve">W przypadku wymogu posiadania odpowiednich uprawnień, dopuszcza się możliwość spełnienia ich tylko przez tych członków konsorcjum, którzy będą faktycznie realizować część zamówienia, do której wykonania wymagane jest posiadanie tych uprawnień.  </w:t>
      </w:r>
    </w:p>
    <w:p w14:paraId="1FED0ED2" w14:textId="77777777" w:rsidR="00EE7682" w:rsidRPr="00210CC5" w:rsidRDefault="00EE7682" w:rsidP="00041E7C">
      <w:pPr>
        <w:numPr>
          <w:ilvl w:val="0"/>
          <w:numId w:val="31"/>
        </w:numPr>
        <w:spacing w:line="280" w:lineRule="exact"/>
        <w:jc w:val="both"/>
        <w:rPr>
          <w:i/>
        </w:rPr>
      </w:pPr>
      <w:r w:rsidRPr="00210CC5">
        <w:rPr>
          <w:i/>
        </w:rPr>
        <w:t xml:space="preserve">W przypadku konsorcjum weryfikacji finansowej podlegają wszyscy uczestnicy konsorcjum. </w:t>
      </w:r>
    </w:p>
    <w:p w14:paraId="645E5DC9" w14:textId="77777777" w:rsidR="00EE7682" w:rsidRPr="00210CC5" w:rsidRDefault="00EE7682" w:rsidP="00041E7C">
      <w:pPr>
        <w:numPr>
          <w:ilvl w:val="0"/>
          <w:numId w:val="31"/>
        </w:numPr>
        <w:spacing w:line="280" w:lineRule="exact"/>
        <w:jc w:val="both"/>
        <w:rPr>
          <w:i/>
        </w:rPr>
      </w:pPr>
      <w:r w:rsidRPr="00210CC5">
        <w:rPr>
          <w:i/>
        </w:rPr>
        <w:t>Zmiana składu konsorcjum w trakcie akcji ofertowej wymaga zgody Zamawiającego.</w:t>
      </w:r>
    </w:p>
    <w:p w14:paraId="1340DD83" w14:textId="77777777" w:rsidR="00EE7682" w:rsidRPr="00757C39" w:rsidRDefault="00EE7682" w:rsidP="00EE7682">
      <w:pPr>
        <w:rPr>
          <w:i/>
          <w:color w:val="000000"/>
          <w:u w:val="single"/>
        </w:rPr>
      </w:pPr>
    </w:p>
    <w:p w14:paraId="3A7E96E0" w14:textId="77777777" w:rsidR="00EE7682" w:rsidRPr="00762CAB" w:rsidRDefault="00EE7682" w:rsidP="00EE7682">
      <w:pPr>
        <w:spacing w:line="280" w:lineRule="exact"/>
        <w:jc w:val="both"/>
        <w:rPr>
          <w:i/>
        </w:rPr>
      </w:pPr>
    </w:p>
    <w:p w14:paraId="256ED044" w14:textId="77777777" w:rsidR="00EE7682" w:rsidRPr="00762CAB" w:rsidRDefault="00EE7682" w:rsidP="00EE7682">
      <w:pPr>
        <w:spacing w:line="280" w:lineRule="exact"/>
        <w:jc w:val="both"/>
        <w:rPr>
          <w:i/>
        </w:rPr>
      </w:pPr>
      <w:r w:rsidRPr="00762CAB">
        <w:rPr>
          <w:i/>
        </w:rPr>
        <w:t xml:space="preserve">OFERTA niezłożona zgodnie z powyższym porządkiem może zostać odesłana do uzupełnienia lub odrzucona. </w:t>
      </w:r>
    </w:p>
    <w:p w14:paraId="27387FB8" w14:textId="77777777" w:rsidR="00EE7682" w:rsidRPr="00762CAB" w:rsidRDefault="00EE7682" w:rsidP="00EE7682">
      <w:pPr>
        <w:spacing w:line="280" w:lineRule="exact"/>
        <w:jc w:val="both"/>
        <w:rPr>
          <w:i/>
        </w:rPr>
      </w:pPr>
    </w:p>
    <w:p w14:paraId="3D888678" w14:textId="77777777" w:rsidR="00EE7682" w:rsidRPr="00762CAB" w:rsidRDefault="00EE7682" w:rsidP="00EE7682">
      <w:pPr>
        <w:spacing w:line="280" w:lineRule="exact"/>
        <w:jc w:val="both"/>
        <w:rPr>
          <w:i/>
        </w:rPr>
      </w:pPr>
      <w:r w:rsidRPr="00762CAB">
        <w:rPr>
          <w:i/>
        </w:rPr>
        <w:t>Załączniki należy dołączyć do OFERTY FORMALNEJ z zachowaniem kolejności według ich numeracji, wyraźnie oznakowane, tak aby umożliwić szybkie i łatwe odszukanie poszczególnych załączników.</w:t>
      </w:r>
    </w:p>
    <w:p w14:paraId="399B6E27" w14:textId="77777777" w:rsidR="00EE7682" w:rsidRPr="00762CAB" w:rsidRDefault="00EE7682" w:rsidP="00EE7682">
      <w:pPr>
        <w:spacing w:line="280" w:lineRule="exact"/>
        <w:ind w:left="360"/>
        <w:jc w:val="right"/>
        <w:rPr>
          <w:i/>
        </w:rPr>
      </w:pPr>
    </w:p>
    <w:p w14:paraId="1ADDAFBA" w14:textId="77777777" w:rsidR="00EE7682" w:rsidRPr="00762CAB" w:rsidRDefault="00EE7682" w:rsidP="00EE7682">
      <w:pPr>
        <w:spacing w:line="280" w:lineRule="exact"/>
        <w:ind w:left="360"/>
        <w:jc w:val="right"/>
      </w:pPr>
      <w:r w:rsidRPr="00762CAB">
        <w:tab/>
      </w:r>
      <w:r w:rsidRPr="00762CAB">
        <w:tab/>
      </w:r>
      <w:r w:rsidRPr="00762CAB">
        <w:tab/>
      </w:r>
      <w:r w:rsidRPr="00762CAB">
        <w:tab/>
      </w:r>
      <w:r w:rsidRPr="00762CAB">
        <w:tab/>
      </w:r>
      <w:r w:rsidRPr="00762CAB">
        <w:tab/>
      </w:r>
      <w:r w:rsidRPr="00762CAB">
        <w:tab/>
        <w:t>Podpisy OFERENTA</w:t>
      </w:r>
    </w:p>
    <w:p w14:paraId="45AB3914" w14:textId="77777777" w:rsidR="00EE7682" w:rsidRPr="00762CAB" w:rsidRDefault="00EE7682" w:rsidP="00EE7682">
      <w:pPr>
        <w:spacing w:line="280" w:lineRule="exact"/>
        <w:ind w:left="360"/>
        <w:jc w:val="right"/>
      </w:pPr>
      <w:r w:rsidRPr="00762CAB">
        <w:rPr>
          <w:i/>
        </w:rPr>
        <w:t>(osoby upoważnione do składania oświadczeń woli)</w:t>
      </w:r>
    </w:p>
    <w:p w14:paraId="54B98B2E" w14:textId="77777777" w:rsidR="00EE7682" w:rsidRPr="00762CAB" w:rsidRDefault="00EE7682" w:rsidP="00EE7682">
      <w:pPr>
        <w:spacing w:line="280" w:lineRule="exact"/>
        <w:ind w:left="360"/>
        <w:jc w:val="right"/>
      </w:pPr>
    </w:p>
    <w:p w14:paraId="6D1D5886" w14:textId="77777777" w:rsidR="00EE7682" w:rsidRDefault="00EE7682" w:rsidP="00EE7682">
      <w:pPr>
        <w:spacing w:line="280" w:lineRule="exact"/>
        <w:ind w:left="360"/>
        <w:jc w:val="right"/>
      </w:pPr>
    </w:p>
    <w:p w14:paraId="19D9ED57" w14:textId="77777777" w:rsidR="00EE7682" w:rsidRDefault="00EE7682" w:rsidP="00EE7682">
      <w:pPr>
        <w:spacing w:line="280" w:lineRule="exact"/>
        <w:ind w:left="360"/>
        <w:jc w:val="right"/>
      </w:pPr>
    </w:p>
    <w:p w14:paraId="5872E25E" w14:textId="77777777" w:rsidR="00EE7682" w:rsidRDefault="00EE7682" w:rsidP="00EE7682">
      <w:pPr>
        <w:spacing w:line="280" w:lineRule="exact"/>
        <w:ind w:left="360"/>
        <w:jc w:val="right"/>
      </w:pPr>
    </w:p>
    <w:p w14:paraId="4A632017" w14:textId="77777777" w:rsidR="00EE7682" w:rsidRDefault="00EE7682" w:rsidP="00EE7682">
      <w:pPr>
        <w:spacing w:line="280" w:lineRule="exact"/>
        <w:ind w:left="360"/>
        <w:jc w:val="right"/>
      </w:pPr>
    </w:p>
    <w:p w14:paraId="57D2FA6E" w14:textId="77777777" w:rsidR="00EE7682" w:rsidRPr="00762CAB" w:rsidRDefault="00EE7682" w:rsidP="00EE7682">
      <w:pPr>
        <w:spacing w:line="280" w:lineRule="exact"/>
        <w:ind w:left="360"/>
        <w:jc w:val="right"/>
      </w:pPr>
    </w:p>
    <w:p w14:paraId="53DE3343" w14:textId="77777777" w:rsidR="00EE7682" w:rsidRPr="00762CAB" w:rsidRDefault="00EE7682" w:rsidP="00EE7682">
      <w:pPr>
        <w:spacing w:line="280" w:lineRule="exact"/>
        <w:ind w:left="360"/>
        <w:jc w:val="right"/>
      </w:pPr>
      <w:r w:rsidRPr="00762CAB">
        <w:t>………………….............................................</w:t>
      </w:r>
    </w:p>
    <w:p w14:paraId="0E61815C" w14:textId="77777777" w:rsidR="00EE7682" w:rsidRPr="00762CAB" w:rsidRDefault="00EE7682" w:rsidP="00EE7682">
      <w:pPr>
        <w:spacing w:line="280" w:lineRule="exact"/>
        <w:ind w:left="360"/>
        <w:jc w:val="both"/>
        <w:rPr>
          <w:i/>
        </w:rPr>
      </w:pPr>
      <w:r w:rsidRPr="00762CAB">
        <w:t>Data: .........................</w:t>
      </w:r>
      <w:bookmarkStart w:id="12" w:name="_Wymagana_zawartość_referencji"/>
      <w:bookmarkEnd w:id="12"/>
    </w:p>
    <w:p w14:paraId="2ABC6D24" w14:textId="544753FE" w:rsidR="00EE7682" w:rsidRDefault="00EE7682" w:rsidP="00EE7682">
      <w:pPr>
        <w:pStyle w:val="Tekstpodstawowy"/>
        <w:spacing w:line="276" w:lineRule="auto"/>
        <w:jc w:val="both"/>
        <w:rPr>
          <w:b/>
          <w:color w:val="000000" w:themeColor="text1"/>
          <w:sz w:val="20"/>
          <w:lang w:val="pl-PL"/>
        </w:rPr>
      </w:pPr>
    </w:p>
    <w:p w14:paraId="4F6E2664" w14:textId="731A250E" w:rsidR="00210CC5" w:rsidRDefault="00210CC5" w:rsidP="00EE7682">
      <w:pPr>
        <w:pStyle w:val="Tekstpodstawowy"/>
        <w:spacing w:line="276" w:lineRule="auto"/>
        <w:jc w:val="both"/>
        <w:rPr>
          <w:b/>
          <w:color w:val="000000" w:themeColor="text1"/>
          <w:sz w:val="20"/>
          <w:lang w:val="pl-PL"/>
        </w:rPr>
      </w:pPr>
    </w:p>
    <w:p w14:paraId="4D0C8E69" w14:textId="06DF47C6" w:rsidR="00934CF3" w:rsidRDefault="00934CF3" w:rsidP="00EE7682">
      <w:pPr>
        <w:pStyle w:val="Tekstpodstawowy"/>
        <w:spacing w:line="276" w:lineRule="auto"/>
        <w:jc w:val="both"/>
        <w:rPr>
          <w:b/>
          <w:color w:val="000000" w:themeColor="text1"/>
          <w:sz w:val="20"/>
          <w:lang w:val="pl-PL"/>
        </w:rPr>
      </w:pPr>
    </w:p>
    <w:p w14:paraId="3ED12336" w14:textId="77777777" w:rsidR="00934CF3" w:rsidRDefault="00934CF3" w:rsidP="00EE7682">
      <w:pPr>
        <w:pStyle w:val="Tekstpodstawowy"/>
        <w:spacing w:line="276" w:lineRule="auto"/>
        <w:jc w:val="both"/>
        <w:rPr>
          <w:b/>
          <w:color w:val="000000" w:themeColor="text1"/>
          <w:sz w:val="20"/>
          <w:lang w:val="pl-PL"/>
        </w:rPr>
      </w:pPr>
    </w:p>
    <w:p w14:paraId="2D682106" w14:textId="22A2863C" w:rsidR="00041E7C" w:rsidRDefault="00041E7C" w:rsidP="009171D1">
      <w:pPr>
        <w:rPr>
          <w:b/>
          <w:color w:val="000000" w:themeColor="text1"/>
        </w:rPr>
      </w:pPr>
    </w:p>
    <w:p w14:paraId="5004675D" w14:textId="6003B271" w:rsidR="005A60BC" w:rsidRDefault="005A60BC" w:rsidP="009171D1">
      <w:pPr>
        <w:rPr>
          <w:b/>
          <w:color w:val="000000" w:themeColor="text1"/>
        </w:rPr>
      </w:pPr>
    </w:p>
    <w:p w14:paraId="08E17C56" w14:textId="03DE424E" w:rsidR="005A60BC" w:rsidRDefault="005A60BC" w:rsidP="009171D1">
      <w:pPr>
        <w:rPr>
          <w:b/>
          <w:color w:val="000000" w:themeColor="text1"/>
        </w:rPr>
      </w:pPr>
    </w:p>
    <w:p w14:paraId="00A267A2" w14:textId="79A24A81" w:rsidR="006F2D06" w:rsidRDefault="006F2D06" w:rsidP="009171D1">
      <w:pPr>
        <w:rPr>
          <w:b/>
          <w:color w:val="000000" w:themeColor="text1"/>
        </w:rPr>
      </w:pPr>
    </w:p>
    <w:p w14:paraId="62111EC9" w14:textId="4087022D" w:rsidR="006F2D06" w:rsidRDefault="006F2D06" w:rsidP="009171D1">
      <w:pPr>
        <w:rPr>
          <w:b/>
          <w:color w:val="000000" w:themeColor="text1"/>
        </w:rPr>
      </w:pPr>
    </w:p>
    <w:p w14:paraId="166B49B9" w14:textId="77777777" w:rsidR="006F2D06" w:rsidRDefault="006F2D06" w:rsidP="009171D1">
      <w:pPr>
        <w:rPr>
          <w:b/>
          <w:color w:val="000000" w:themeColor="text1"/>
        </w:rPr>
      </w:pPr>
    </w:p>
    <w:p w14:paraId="52F35909" w14:textId="6D0DBC16" w:rsidR="00041E7C" w:rsidRPr="00041E7C" w:rsidRDefault="00041E7C" w:rsidP="00041E7C">
      <w:pPr>
        <w:pStyle w:val="Nagwek2"/>
        <w:jc w:val="right"/>
        <w:rPr>
          <w:rFonts w:ascii="Arial" w:hAnsi="Arial" w:cs="Arial"/>
          <w:b/>
          <w:color w:val="000000" w:themeColor="text1"/>
          <w:sz w:val="20"/>
        </w:rPr>
      </w:pPr>
      <w:bookmarkStart w:id="13" w:name="_Toc189652088"/>
      <w:r w:rsidRPr="00041E7C">
        <w:rPr>
          <w:rFonts w:ascii="Arial" w:hAnsi="Arial" w:cs="Arial"/>
          <w:b/>
          <w:color w:val="000000" w:themeColor="text1"/>
          <w:sz w:val="20"/>
        </w:rPr>
        <w:lastRenderedPageBreak/>
        <w:t>Załącznik Nr F7 – Oświadczenie o beneficjencie rzeczywistym</w:t>
      </w:r>
      <w:bookmarkEnd w:id="13"/>
    </w:p>
    <w:p w14:paraId="5658C589" w14:textId="77777777" w:rsidR="00041E7C" w:rsidRDefault="00041E7C" w:rsidP="00041E7C">
      <w:pPr>
        <w:suppressAutoHyphens/>
        <w:spacing w:line="312" w:lineRule="auto"/>
        <w:jc w:val="center"/>
        <w:rPr>
          <w:rFonts w:eastAsia="Calibri"/>
          <w:b/>
          <w:sz w:val="18"/>
          <w:szCs w:val="16"/>
          <w:lang w:eastAsia="zh-CN"/>
        </w:rPr>
      </w:pPr>
    </w:p>
    <w:p w14:paraId="5CAB8B41" w14:textId="0F9EB37F" w:rsidR="00041E7C" w:rsidRPr="00041E7C" w:rsidRDefault="00041E7C" w:rsidP="00041E7C">
      <w:pPr>
        <w:suppressAutoHyphens/>
        <w:spacing w:line="312" w:lineRule="auto"/>
        <w:jc w:val="center"/>
        <w:rPr>
          <w:rFonts w:eastAsia="Calibri"/>
          <w:b/>
          <w:sz w:val="18"/>
          <w:szCs w:val="16"/>
          <w:lang w:eastAsia="zh-CN"/>
        </w:rPr>
      </w:pPr>
      <w:r w:rsidRPr="00041E7C">
        <w:rPr>
          <w:rFonts w:eastAsia="Calibri"/>
          <w:b/>
          <w:sz w:val="18"/>
          <w:szCs w:val="16"/>
          <w:lang w:eastAsia="zh-CN"/>
        </w:rPr>
        <w:t>OŚWIADCZENIE</w:t>
      </w:r>
    </w:p>
    <w:p w14:paraId="3C0A266A" w14:textId="77777777" w:rsidR="00041E7C" w:rsidRPr="00041E7C" w:rsidRDefault="00041E7C" w:rsidP="00041E7C">
      <w:pPr>
        <w:suppressAutoHyphens/>
        <w:spacing w:line="312" w:lineRule="auto"/>
        <w:jc w:val="center"/>
        <w:rPr>
          <w:rFonts w:eastAsia="Calibri"/>
          <w:b/>
          <w:sz w:val="18"/>
          <w:szCs w:val="16"/>
          <w:lang w:eastAsia="zh-CN"/>
        </w:rPr>
      </w:pPr>
      <w:r w:rsidRPr="00041E7C">
        <w:rPr>
          <w:rFonts w:eastAsia="Calibri"/>
          <w:b/>
          <w:sz w:val="18"/>
          <w:szCs w:val="16"/>
          <w:lang w:eastAsia="zh-CN"/>
        </w:rPr>
        <w:t>o Beneficjencie rzeczywistym</w:t>
      </w:r>
    </w:p>
    <w:p w14:paraId="6C707643" w14:textId="77777777" w:rsidR="00041E7C" w:rsidRPr="00041E7C" w:rsidRDefault="00041E7C" w:rsidP="00041E7C">
      <w:pPr>
        <w:suppressAutoHyphens/>
        <w:ind w:left="2124" w:firstLine="708"/>
        <w:contextualSpacing/>
        <w:rPr>
          <w:rFonts w:eastAsia="Calibri"/>
          <w:sz w:val="16"/>
          <w:szCs w:val="16"/>
          <w:lang w:eastAsia="zh-CN"/>
        </w:rPr>
      </w:pPr>
      <w:r w:rsidRPr="00041E7C">
        <w:rPr>
          <w:rFonts w:eastAsia="Calibri"/>
          <w:sz w:val="16"/>
          <w:szCs w:val="16"/>
          <w:lang w:eastAsia="zh-CN"/>
        </w:rPr>
        <w:t>……………………………………….., dnia ……………..</w:t>
      </w:r>
    </w:p>
    <w:p w14:paraId="3175ECAA" w14:textId="77777777" w:rsidR="00041E7C" w:rsidRPr="00041E7C" w:rsidRDefault="00041E7C" w:rsidP="00041E7C">
      <w:pPr>
        <w:suppressAutoHyphens/>
        <w:ind w:left="2832" w:firstLine="708"/>
        <w:contextualSpacing/>
        <w:rPr>
          <w:rFonts w:eastAsia="Calibri"/>
          <w:sz w:val="16"/>
          <w:szCs w:val="16"/>
          <w:lang w:eastAsia="zh-CN"/>
        </w:rPr>
      </w:pPr>
      <w:r w:rsidRPr="00041E7C">
        <w:rPr>
          <w:rFonts w:eastAsia="Calibri"/>
          <w:sz w:val="16"/>
          <w:szCs w:val="16"/>
          <w:lang w:eastAsia="zh-CN"/>
        </w:rPr>
        <w:t xml:space="preserve">       (miejscowość)</w:t>
      </w:r>
      <w:r w:rsidRPr="00041E7C">
        <w:rPr>
          <w:rFonts w:eastAsia="Calibri"/>
          <w:sz w:val="16"/>
          <w:szCs w:val="16"/>
          <w:lang w:eastAsia="zh-CN"/>
        </w:rPr>
        <w:tab/>
      </w:r>
    </w:p>
    <w:tbl>
      <w:tblPr>
        <w:tblStyle w:val="Tabela-Siatka"/>
        <w:tblW w:w="0" w:type="auto"/>
        <w:tblInd w:w="108" w:type="dxa"/>
        <w:tblLook w:val="04A0" w:firstRow="1" w:lastRow="0" w:firstColumn="1" w:lastColumn="0" w:noHBand="0" w:noVBand="1"/>
      </w:tblPr>
      <w:tblGrid>
        <w:gridCol w:w="361"/>
        <w:gridCol w:w="3401"/>
        <w:gridCol w:w="5146"/>
      </w:tblGrid>
      <w:tr w:rsidR="00041E7C" w:rsidRPr="00041E7C" w14:paraId="1FF240BE" w14:textId="77777777" w:rsidTr="003E190F">
        <w:tc>
          <w:tcPr>
            <w:tcW w:w="8908" w:type="dxa"/>
            <w:gridSpan w:val="3"/>
            <w:shd w:val="clear" w:color="auto" w:fill="F2F2F2" w:themeFill="background1" w:themeFillShade="F2"/>
          </w:tcPr>
          <w:p w14:paraId="14050735" w14:textId="77777777" w:rsidR="00041E7C" w:rsidRPr="00041E7C" w:rsidRDefault="00041E7C" w:rsidP="003E190F">
            <w:pPr>
              <w:jc w:val="center"/>
              <w:rPr>
                <w:sz w:val="16"/>
                <w:szCs w:val="16"/>
              </w:rPr>
            </w:pPr>
            <w:r w:rsidRPr="00041E7C">
              <w:rPr>
                <w:rFonts w:eastAsia="Calibri"/>
                <w:sz w:val="16"/>
                <w:szCs w:val="16"/>
                <w:lang w:eastAsia="zh-CN"/>
              </w:rPr>
              <w:t>Dane Kontrahenta („Spółka”, „Klient”)</w:t>
            </w:r>
          </w:p>
        </w:tc>
      </w:tr>
      <w:tr w:rsidR="00041E7C" w:rsidRPr="00041E7C" w14:paraId="6A66CCE3" w14:textId="77777777" w:rsidTr="003E190F">
        <w:trPr>
          <w:trHeight w:val="129"/>
        </w:trPr>
        <w:tc>
          <w:tcPr>
            <w:tcW w:w="361" w:type="dxa"/>
            <w:vAlign w:val="center"/>
          </w:tcPr>
          <w:p w14:paraId="2BAA6D40" w14:textId="77777777" w:rsidR="00041E7C" w:rsidRPr="00041E7C" w:rsidRDefault="00041E7C" w:rsidP="003E190F">
            <w:pPr>
              <w:rPr>
                <w:sz w:val="16"/>
                <w:szCs w:val="16"/>
              </w:rPr>
            </w:pPr>
            <w:r w:rsidRPr="00041E7C">
              <w:rPr>
                <w:sz w:val="16"/>
                <w:szCs w:val="16"/>
              </w:rPr>
              <w:t>1</w:t>
            </w:r>
          </w:p>
        </w:tc>
        <w:tc>
          <w:tcPr>
            <w:tcW w:w="3401" w:type="dxa"/>
            <w:vAlign w:val="center"/>
          </w:tcPr>
          <w:p w14:paraId="442DFAE1" w14:textId="77777777" w:rsidR="00041E7C" w:rsidRPr="00041E7C" w:rsidRDefault="00041E7C" w:rsidP="003E190F">
            <w:pPr>
              <w:rPr>
                <w:sz w:val="16"/>
                <w:szCs w:val="16"/>
              </w:rPr>
            </w:pPr>
            <w:r w:rsidRPr="00041E7C">
              <w:rPr>
                <w:sz w:val="16"/>
                <w:szCs w:val="16"/>
              </w:rPr>
              <w:t>Nazwa Klienta</w:t>
            </w:r>
          </w:p>
        </w:tc>
        <w:tc>
          <w:tcPr>
            <w:tcW w:w="5146" w:type="dxa"/>
            <w:vAlign w:val="center"/>
          </w:tcPr>
          <w:p w14:paraId="32FE6048" w14:textId="77777777" w:rsidR="00041E7C" w:rsidRPr="00041E7C" w:rsidRDefault="00041E7C" w:rsidP="003E190F">
            <w:pPr>
              <w:rPr>
                <w:sz w:val="16"/>
                <w:szCs w:val="16"/>
              </w:rPr>
            </w:pPr>
          </w:p>
          <w:p w14:paraId="63C07C20" w14:textId="77777777" w:rsidR="00041E7C" w:rsidRPr="00041E7C" w:rsidRDefault="00041E7C" w:rsidP="003E190F">
            <w:pPr>
              <w:rPr>
                <w:sz w:val="16"/>
                <w:szCs w:val="16"/>
              </w:rPr>
            </w:pPr>
          </w:p>
        </w:tc>
      </w:tr>
      <w:tr w:rsidR="00041E7C" w:rsidRPr="00041E7C" w14:paraId="20D74BEF" w14:textId="77777777" w:rsidTr="003E190F">
        <w:trPr>
          <w:trHeight w:val="202"/>
        </w:trPr>
        <w:tc>
          <w:tcPr>
            <w:tcW w:w="361" w:type="dxa"/>
            <w:vAlign w:val="center"/>
          </w:tcPr>
          <w:p w14:paraId="04CF0493" w14:textId="77777777" w:rsidR="00041E7C" w:rsidRPr="00041E7C" w:rsidRDefault="00041E7C" w:rsidP="003E190F">
            <w:pPr>
              <w:rPr>
                <w:sz w:val="16"/>
                <w:szCs w:val="16"/>
              </w:rPr>
            </w:pPr>
            <w:r w:rsidRPr="00041E7C">
              <w:rPr>
                <w:sz w:val="16"/>
                <w:szCs w:val="16"/>
              </w:rPr>
              <w:t>2</w:t>
            </w:r>
          </w:p>
        </w:tc>
        <w:tc>
          <w:tcPr>
            <w:tcW w:w="3401" w:type="dxa"/>
            <w:vAlign w:val="center"/>
          </w:tcPr>
          <w:p w14:paraId="14EF224B" w14:textId="77777777" w:rsidR="00041E7C" w:rsidRPr="00041E7C" w:rsidRDefault="00041E7C" w:rsidP="003E190F">
            <w:pPr>
              <w:rPr>
                <w:sz w:val="16"/>
                <w:szCs w:val="16"/>
              </w:rPr>
            </w:pPr>
            <w:r w:rsidRPr="00041E7C">
              <w:rPr>
                <w:sz w:val="16"/>
                <w:szCs w:val="16"/>
              </w:rPr>
              <w:t>Adres siedziby</w:t>
            </w:r>
          </w:p>
        </w:tc>
        <w:tc>
          <w:tcPr>
            <w:tcW w:w="5146" w:type="dxa"/>
            <w:vAlign w:val="center"/>
          </w:tcPr>
          <w:p w14:paraId="35035523" w14:textId="77777777" w:rsidR="00041E7C" w:rsidRPr="00041E7C" w:rsidRDefault="00041E7C" w:rsidP="003E190F">
            <w:pPr>
              <w:rPr>
                <w:sz w:val="16"/>
                <w:szCs w:val="16"/>
              </w:rPr>
            </w:pPr>
          </w:p>
          <w:p w14:paraId="5BE5FAE7" w14:textId="77777777" w:rsidR="00041E7C" w:rsidRPr="00041E7C" w:rsidRDefault="00041E7C" w:rsidP="003E190F">
            <w:pPr>
              <w:rPr>
                <w:sz w:val="16"/>
                <w:szCs w:val="16"/>
              </w:rPr>
            </w:pPr>
          </w:p>
        </w:tc>
      </w:tr>
      <w:tr w:rsidR="00041E7C" w:rsidRPr="00041E7C" w14:paraId="52D41DD3" w14:textId="77777777" w:rsidTr="003E190F">
        <w:tc>
          <w:tcPr>
            <w:tcW w:w="361" w:type="dxa"/>
            <w:vAlign w:val="center"/>
          </w:tcPr>
          <w:p w14:paraId="7E88C565" w14:textId="77777777" w:rsidR="00041E7C" w:rsidRPr="00041E7C" w:rsidRDefault="00041E7C" w:rsidP="003E190F">
            <w:pPr>
              <w:rPr>
                <w:sz w:val="16"/>
                <w:szCs w:val="16"/>
              </w:rPr>
            </w:pPr>
            <w:r w:rsidRPr="00041E7C">
              <w:rPr>
                <w:sz w:val="16"/>
                <w:szCs w:val="16"/>
              </w:rPr>
              <w:t>3</w:t>
            </w:r>
          </w:p>
        </w:tc>
        <w:tc>
          <w:tcPr>
            <w:tcW w:w="3401" w:type="dxa"/>
            <w:vAlign w:val="center"/>
          </w:tcPr>
          <w:p w14:paraId="6009AF06" w14:textId="77777777" w:rsidR="00041E7C" w:rsidRPr="00041E7C" w:rsidRDefault="00041E7C" w:rsidP="003E190F">
            <w:pPr>
              <w:rPr>
                <w:sz w:val="16"/>
                <w:szCs w:val="16"/>
              </w:rPr>
            </w:pPr>
            <w:r w:rsidRPr="00041E7C">
              <w:rPr>
                <w:sz w:val="16"/>
                <w:szCs w:val="16"/>
              </w:rPr>
              <w:t>Numer NIP</w:t>
            </w:r>
          </w:p>
        </w:tc>
        <w:tc>
          <w:tcPr>
            <w:tcW w:w="5146" w:type="dxa"/>
            <w:vAlign w:val="center"/>
          </w:tcPr>
          <w:p w14:paraId="6E8C526B" w14:textId="77777777" w:rsidR="00041E7C" w:rsidRPr="00041E7C" w:rsidRDefault="00041E7C" w:rsidP="003E190F">
            <w:pPr>
              <w:rPr>
                <w:sz w:val="16"/>
                <w:szCs w:val="16"/>
              </w:rPr>
            </w:pPr>
          </w:p>
          <w:p w14:paraId="1842B987" w14:textId="77777777" w:rsidR="00041E7C" w:rsidRPr="00041E7C" w:rsidRDefault="00041E7C" w:rsidP="003E190F">
            <w:pPr>
              <w:rPr>
                <w:sz w:val="16"/>
                <w:szCs w:val="16"/>
              </w:rPr>
            </w:pPr>
          </w:p>
        </w:tc>
      </w:tr>
      <w:tr w:rsidR="00041E7C" w:rsidRPr="00041E7C" w14:paraId="4D2FE13C" w14:textId="77777777" w:rsidTr="003E190F">
        <w:tc>
          <w:tcPr>
            <w:tcW w:w="361" w:type="dxa"/>
            <w:vAlign w:val="center"/>
          </w:tcPr>
          <w:p w14:paraId="2E8900D2" w14:textId="77777777" w:rsidR="00041E7C" w:rsidRPr="00041E7C" w:rsidRDefault="00041E7C" w:rsidP="003E190F">
            <w:pPr>
              <w:rPr>
                <w:sz w:val="16"/>
                <w:szCs w:val="16"/>
              </w:rPr>
            </w:pPr>
            <w:r w:rsidRPr="00041E7C">
              <w:rPr>
                <w:sz w:val="16"/>
                <w:szCs w:val="16"/>
              </w:rPr>
              <w:t>4</w:t>
            </w:r>
          </w:p>
        </w:tc>
        <w:tc>
          <w:tcPr>
            <w:tcW w:w="3401" w:type="dxa"/>
            <w:shd w:val="clear" w:color="auto" w:fill="F2F2F2" w:themeFill="background1" w:themeFillShade="F2"/>
            <w:vAlign w:val="center"/>
          </w:tcPr>
          <w:p w14:paraId="58F1319C" w14:textId="77777777" w:rsidR="00041E7C" w:rsidRPr="00041E7C" w:rsidRDefault="00041E7C" w:rsidP="003E190F">
            <w:pPr>
              <w:rPr>
                <w:sz w:val="16"/>
                <w:szCs w:val="16"/>
              </w:rPr>
            </w:pPr>
            <w:r w:rsidRPr="00041E7C">
              <w:rPr>
                <w:sz w:val="16"/>
                <w:szCs w:val="16"/>
              </w:rPr>
              <w:t>Jeśli Klient nie posiada numeru NIP</w:t>
            </w:r>
          </w:p>
        </w:tc>
        <w:tc>
          <w:tcPr>
            <w:tcW w:w="5146" w:type="dxa"/>
            <w:shd w:val="clear" w:color="auto" w:fill="F2F2F2" w:themeFill="background1" w:themeFillShade="F2"/>
            <w:vAlign w:val="center"/>
          </w:tcPr>
          <w:p w14:paraId="380905CA" w14:textId="77777777" w:rsidR="00041E7C" w:rsidRPr="00041E7C" w:rsidRDefault="00041E7C" w:rsidP="003E190F">
            <w:pPr>
              <w:rPr>
                <w:sz w:val="16"/>
                <w:szCs w:val="16"/>
              </w:rPr>
            </w:pPr>
          </w:p>
        </w:tc>
      </w:tr>
      <w:tr w:rsidR="00041E7C" w:rsidRPr="00041E7C" w14:paraId="3700F07D" w14:textId="77777777" w:rsidTr="003E190F">
        <w:tc>
          <w:tcPr>
            <w:tcW w:w="361" w:type="dxa"/>
            <w:vAlign w:val="center"/>
          </w:tcPr>
          <w:p w14:paraId="40E0A63F" w14:textId="77777777" w:rsidR="00041E7C" w:rsidRPr="00041E7C" w:rsidRDefault="00041E7C" w:rsidP="003E190F">
            <w:pPr>
              <w:rPr>
                <w:sz w:val="16"/>
                <w:szCs w:val="16"/>
              </w:rPr>
            </w:pPr>
            <w:r w:rsidRPr="00041E7C">
              <w:rPr>
                <w:sz w:val="16"/>
                <w:szCs w:val="16"/>
              </w:rPr>
              <w:t>A</w:t>
            </w:r>
          </w:p>
        </w:tc>
        <w:tc>
          <w:tcPr>
            <w:tcW w:w="3401" w:type="dxa"/>
            <w:vAlign w:val="center"/>
          </w:tcPr>
          <w:p w14:paraId="05568480" w14:textId="77777777" w:rsidR="00041E7C" w:rsidRPr="00041E7C" w:rsidRDefault="00041E7C" w:rsidP="003E190F">
            <w:pPr>
              <w:ind w:left="270" w:firstLine="47"/>
              <w:rPr>
                <w:sz w:val="16"/>
                <w:szCs w:val="16"/>
              </w:rPr>
            </w:pPr>
            <w:r w:rsidRPr="00041E7C">
              <w:rPr>
                <w:sz w:val="16"/>
                <w:szCs w:val="16"/>
              </w:rPr>
              <w:t>Nazwa właściwego rejestru (np.  rejestr handlowy)</w:t>
            </w:r>
          </w:p>
        </w:tc>
        <w:tc>
          <w:tcPr>
            <w:tcW w:w="5146" w:type="dxa"/>
            <w:vAlign w:val="center"/>
          </w:tcPr>
          <w:p w14:paraId="6325CC29" w14:textId="77777777" w:rsidR="00041E7C" w:rsidRPr="00041E7C" w:rsidRDefault="00041E7C" w:rsidP="003E190F">
            <w:pPr>
              <w:rPr>
                <w:sz w:val="16"/>
                <w:szCs w:val="16"/>
              </w:rPr>
            </w:pPr>
          </w:p>
          <w:p w14:paraId="3C161A6F" w14:textId="77777777" w:rsidR="00041E7C" w:rsidRPr="00041E7C" w:rsidRDefault="00041E7C" w:rsidP="003E190F">
            <w:pPr>
              <w:rPr>
                <w:sz w:val="16"/>
                <w:szCs w:val="16"/>
              </w:rPr>
            </w:pPr>
          </w:p>
        </w:tc>
      </w:tr>
      <w:tr w:rsidR="00041E7C" w:rsidRPr="00041E7C" w14:paraId="470D63FD" w14:textId="77777777" w:rsidTr="003E190F">
        <w:tc>
          <w:tcPr>
            <w:tcW w:w="361" w:type="dxa"/>
            <w:vAlign w:val="center"/>
          </w:tcPr>
          <w:p w14:paraId="3A16AEEC" w14:textId="77777777" w:rsidR="00041E7C" w:rsidRPr="00041E7C" w:rsidRDefault="00041E7C" w:rsidP="003E190F">
            <w:pPr>
              <w:rPr>
                <w:sz w:val="16"/>
                <w:szCs w:val="16"/>
              </w:rPr>
            </w:pPr>
            <w:r w:rsidRPr="00041E7C">
              <w:rPr>
                <w:sz w:val="16"/>
                <w:szCs w:val="16"/>
              </w:rPr>
              <w:t>B</w:t>
            </w:r>
          </w:p>
        </w:tc>
        <w:tc>
          <w:tcPr>
            <w:tcW w:w="3401" w:type="dxa"/>
            <w:vAlign w:val="center"/>
          </w:tcPr>
          <w:p w14:paraId="13416077" w14:textId="77777777" w:rsidR="00041E7C" w:rsidRPr="00041E7C" w:rsidRDefault="00041E7C" w:rsidP="003E190F">
            <w:pPr>
              <w:ind w:left="317"/>
              <w:rPr>
                <w:sz w:val="16"/>
                <w:szCs w:val="16"/>
              </w:rPr>
            </w:pPr>
            <w:r w:rsidRPr="00041E7C">
              <w:rPr>
                <w:sz w:val="16"/>
                <w:szCs w:val="16"/>
              </w:rPr>
              <w:t>Państwo rejestracji</w:t>
            </w:r>
          </w:p>
        </w:tc>
        <w:tc>
          <w:tcPr>
            <w:tcW w:w="5146" w:type="dxa"/>
            <w:vAlign w:val="center"/>
          </w:tcPr>
          <w:p w14:paraId="4E1E68B5" w14:textId="77777777" w:rsidR="00041E7C" w:rsidRPr="00041E7C" w:rsidRDefault="00041E7C" w:rsidP="003E190F">
            <w:pPr>
              <w:rPr>
                <w:sz w:val="16"/>
                <w:szCs w:val="16"/>
              </w:rPr>
            </w:pPr>
          </w:p>
          <w:p w14:paraId="7FA3B96C" w14:textId="77777777" w:rsidR="00041E7C" w:rsidRPr="00041E7C" w:rsidRDefault="00041E7C" w:rsidP="003E190F">
            <w:pPr>
              <w:rPr>
                <w:sz w:val="16"/>
                <w:szCs w:val="16"/>
              </w:rPr>
            </w:pPr>
          </w:p>
        </w:tc>
      </w:tr>
      <w:tr w:rsidR="00041E7C" w:rsidRPr="00041E7C" w14:paraId="02DF76A0" w14:textId="77777777" w:rsidTr="003E190F">
        <w:tc>
          <w:tcPr>
            <w:tcW w:w="361" w:type="dxa"/>
            <w:vAlign w:val="center"/>
          </w:tcPr>
          <w:p w14:paraId="67C1AF35" w14:textId="77777777" w:rsidR="00041E7C" w:rsidRPr="00041E7C" w:rsidRDefault="00041E7C" w:rsidP="003E190F">
            <w:pPr>
              <w:rPr>
                <w:sz w:val="16"/>
                <w:szCs w:val="16"/>
              </w:rPr>
            </w:pPr>
            <w:r w:rsidRPr="00041E7C">
              <w:rPr>
                <w:sz w:val="16"/>
                <w:szCs w:val="16"/>
              </w:rPr>
              <w:t>C</w:t>
            </w:r>
          </w:p>
        </w:tc>
        <w:tc>
          <w:tcPr>
            <w:tcW w:w="3401" w:type="dxa"/>
            <w:vAlign w:val="center"/>
          </w:tcPr>
          <w:p w14:paraId="0C6B7D57" w14:textId="77777777" w:rsidR="00041E7C" w:rsidRPr="00041E7C" w:rsidRDefault="00041E7C" w:rsidP="003E190F">
            <w:pPr>
              <w:ind w:left="317"/>
              <w:rPr>
                <w:sz w:val="16"/>
                <w:szCs w:val="16"/>
              </w:rPr>
            </w:pPr>
            <w:r w:rsidRPr="00041E7C">
              <w:rPr>
                <w:sz w:val="16"/>
                <w:szCs w:val="16"/>
              </w:rPr>
              <w:t>Numer i data rejestracji</w:t>
            </w:r>
          </w:p>
        </w:tc>
        <w:tc>
          <w:tcPr>
            <w:tcW w:w="5146" w:type="dxa"/>
            <w:vAlign w:val="center"/>
          </w:tcPr>
          <w:p w14:paraId="12B43A77" w14:textId="77777777" w:rsidR="00041E7C" w:rsidRPr="00041E7C" w:rsidRDefault="00041E7C" w:rsidP="003E190F">
            <w:pPr>
              <w:rPr>
                <w:sz w:val="16"/>
                <w:szCs w:val="16"/>
              </w:rPr>
            </w:pPr>
          </w:p>
          <w:p w14:paraId="2733A220" w14:textId="77777777" w:rsidR="00041E7C" w:rsidRPr="00041E7C" w:rsidRDefault="00041E7C" w:rsidP="003E190F">
            <w:pPr>
              <w:rPr>
                <w:sz w:val="16"/>
                <w:szCs w:val="16"/>
              </w:rPr>
            </w:pPr>
          </w:p>
        </w:tc>
      </w:tr>
    </w:tbl>
    <w:p w14:paraId="51D69929" w14:textId="77777777" w:rsidR="00041E7C" w:rsidRPr="00041E7C" w:rsidRDefault="00041E7C" w:rsidP="00041E7C">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30BEAD36" w14:textId="77777777" w:rsidR="00041E7C" w:rsidRPr="00041E7C" w:rsidRDefault="00000000" w:rsidP="00041E7C">
      <w:pPr>
        <w:suppressAutoHyphens/>
        <w:ind w:left="284" w:firstLine="283"/>
        <w:jc w:val="both"/>
        <w:rPr>
          <w:rFonts w:eastAsia="Calibri"/>
          <w:sz w:val="16"/>
          <w:szCs w:val="16"/>
          <w:lang w:eastAsia="zh-CN"/>
        </w:rPr>
      </w:pPr>
      <w:sdt>
        <w:sdtPr>
          <w:rPr>
            <w:rFonts w:ascii="MS Gothic" w:eastAsia="MS Gothic" w:hAnsi="MS Gothic"/>
            <w:sz w:val="16"/>
            <w:szCs w:val="16"/>
            <w:lang w:eastAsia="zh-CN"/>
          </w:rPr>
          <w:id w:val="1532310685"/>
          <w14:checkbox>
            <w14:checked w14:val="0"/>
            <w14:checkedState w14:val="2612" w14:font="MS Gothic"/>
            <w14:uncheckedState w14:val="2610" w14:font="MS Gothic"/>
          </w14:checkbox>
        </w:sdtPr>
        <w:sdtContent>
          <w:r w:rsidR="00041E7C" w:rsidRPr="00041E7C">
            <w:rPr>
              <w:rFonts w:ascii="MS Gothic" w:eastAsia="MS Gothic" w:hAnsi="MS Gothic" w:hint="eastAsia"/>
              <w:sz w:val="16"/>
              <w:szCs w:val="16"/>
              <w:lang w:eastAsia="zh-CN"/>
            </w:rPr>
            <w:t>☐</w:t>
          </w:r>
        </w:sdtContent>
      </w:sdt>
      <w:r w:rsidR="00041E7C" w:rsidRPr="00041E7C">
        <w:rPr>
          <w:rFonts w:ascii="MS Gothic" w:eastAsia="MS Gothic" w:hAnsi="MS Gothic"/>
          <w:sz w:val="16"/>
          <w:szCs w:val="16"/>
          <w:lang w:eastAsia="zh-CN"/>
        </w:rPr>
        <w:t xml:space="preserve"> </w:t>
      </w:r>
      <w:r w:rsidR="00041E7C" w:rsidRPr="00041E7C">
        <w:rPr>
          <w:rFonts w:eastAsia="Calibri"/>
          <w:sz w:val="16"/>
          <w:szCs w:val="16"/>
          <w:lang w:eastAsia="zh-CN"/>
        </w:rPr>
        <w:t>TAK , nazwa rynku regulowanego: ……………………………………………………...............</w:t>
      </w:r>
    </w:p>
    <w:p w14:paraId="1E07D001" w14:textId="77777777" w:rsidR="00041E7C" w:rsidRPr="00041E7C" w:rsidRDefault="00000000" w:rsidP="00041E7C">
      <w:pPr>
        <w:suppressAutoHyphens/>
        <w:ind w:left="360" w:firstLine="207"/>
        <w:jc w:val="both"/>
        <w:rPr>
          <w:rFonts w:eastAsia="Calibri"/>
          <w:sz w:val="16"/>
          <w:szCs w:val="16"/>
          <w:lang w:eastAsia="zh-CN"/>
        </w:rPr>
      </w:pPr>
      <w:sdt>
        <w:sdtPr>
          <w:rPr>
            <w:rFonts w:ascii="MS Gothic" w:eastAsia="MS Gothic" w:hAnsi="MS Gothic"/>
            <w:sz w:val="16"/>
            <w:szCs w:val="16"/>
            <w:lang w:eastAsia="zh-CN"/>
          </w:rPr>
          <w:id w:val="-820808663"/>
          <w14:checkbox>
            <w14:checked w14:val="0"/>
            <w14:checkedState w14:val="2612" w14:font="MS Gothic"/>
            <w14:uncheckedState w14:val="2610" w14:font="MS Gothic"/>
          </w14:checkbox>
        </w:sdtPr>
        <w:sdtContent>
          <w:r w:rsidR="00041E7C" w:rsidRPr="00041E7C">
            <w:rPr>
              <w:rFonts w:ascii="MS Gothic" w:eastAsia="MS Gothic" w:hAnsi="MS Gothic" w:hint="eastAsia"/>
              <w:sz w:val="16"/>
              <w:szCs w:val="16"/>
              <w:lang w:eastAsia="zh-CN"/>
            </w:rPr>
            <w:t>☐</w:t>
          </w:r>
        </w:sdtContent>
      </w:sdt>
      <w:r w:rsidR="00041E7C" w:rsidRPr="00041E7C">
        <w:rPr>
          <w:rFonts w:ascii="MS Gothic" w:eastAsia="MS Gothic" w:hAnsi="MS Gothic"/>
          <w:sz w:val="16"/>
          <w:szCs w:val="16"/>
          <w:lang w:eastAsia="zh-CN"/>
        </w:rPr>
        <w:t xml:space="preserve"> </w:t>
      </w:r>
      <w:r w:rsidR="00041E7C" w:rsidRPr="00041E7C">
        <w:rPr>
          <w:rFonts w:eastAsia="Calibri"/>
          <w:sz w:val="16"/>
          <w:szCs w:val="16"/>
          <w:lang w:eastAsia="zh-CN"/>
        </w:rPr>
        <w:t>NIE</w:t>
      </w:r>
    </w:p>
    <w:p w14:paraId="2CC3729B" w14:textId="77777777" w:rsidR="00041E7C" w:rsidRPr="00041E7C" w:rsidRDefault="00041E7C" w:rsidP="00041E7C">
      <w:pPr>
        <w:suppressAutoHyphens/>
        <w:ind w:firstLine="284"/>
        <w:jc w:val="both"/>
        <w:rPr>
          <w:rFonts w:eastAsia="Calibri"/>
          <w:i/>
          <w:sz w:val="16"/>
          <w:szCs w:val="16"/>
          <w:lang w:eastAsia="zh-CN"/>
        </w:rPr>
      </w:pPr>
      <w:r w:rsidRPr="00041E7C">
        <w:rPr>
          <w:rFonts w:eastAsia="Calibri"/>
          <w:i/>
          <w:sz w:val="16"/>
          <w:szCs w:val="16"/>
          <w:lang w:eastAsia="zh-CN"/>
        </w:rPr>
        <w:t>[Jeżeli zaznaczono „</w:t>
      </w:r>
      <w:r w:rsidRPr="00041E7C">
        <w:rPr>
          <w:rFonts w:ascii="Cambria Math" w:eastAsia="Calibri" w:hAnsi="Cambria Math" w:cs="Cambria Math"/>
          <w:i/>
          <w:sz w:val="16"/>
          <w:szCs w:val="16"/>
          <w:lang w:eastAsia="zh-CN"/>
        </w:rPr>
        <w:t>⎕</w:t>
      </w:r>
      <w:r w:rsidRPr="00041E7C">
        <w:rPr>
          <w:rFonts w:eastAsia="Cambria Math"/>
          <w:i/>
          <w:sz w:val="16"/>
          <w:szCs w:val="16"/>
          <w:lang w:eastAsia="zh-CN"/>
        </w:rPr>
        <w:t xml:space="preserve"> </w:t>
      </w:r>
      <w:r w:rsidRPr="00041E7C">
        <w:rPr>
          <w:rFonts w:eastAsia="Calibri"/>
          <w:i/>
          <w:sz w:val="16"/>
          <w:szCs w:val="16"/>
          <w:lang w:eastAsia="zh-CN"/>
        </w:rPr>
        <w:t xml:space="preserve">Tak” przejdź do części III] </w:t>
      </w:r>
    </w:p>
    <w:p w14:paraId="61107FA5" w14:textId="77777777" w:rsidR="00041E7C" w:rsidRPr="00041E7C" w:rsidRDefault="00041E7C" w:rsidP="00041E7C">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041E7C" w:rsidRPr="00041E7C" w14:paraId="2155A666" w14:textId="77777777" w:rsidTr="003E190F">
        <w:tc>
          <w:tcPr>
            <w:tcW w:w="567" w:type="dxa"/>
            <w:shd w:val="clear" w:color="auto" w:fill="F2F2F2" w:themeFill="background1" w:themeFillShade="F2"/>
          </w:tcPr>
          <w:p w14:paraId="50FDC6E4" w14:textId="77777777" w:rsidR="00041E7C" w:rsidRPr="00041E7C" w:rsidRDefault="00041E7C" w:rsidP="003E190F">
            <w:pPr>
              <w:suppressAutoHyphens/>
              <w:spacing w:after="60"/>
              <w:rPr>
                <w:rFonts w:eastAsia="Calibri"/>
                <w:sz w:val="16"/>
                <w:szCs w:val="16"/>
                <w:lang w:eastAsia="zh-CN"/>
              </w:rPr>
            </w:pPr>
            <w:r w:rsidRPr="00041E7C">
              <w:rPr>
                <w:rFonts w:eastAsia="Calibri"/>
                <w:sz w:val="16"/>
                <w:szCs w:val="16"/>
                <w:lang w:eastAsia="zh-CN"/>
              </w:rPr>
              <w:t>Lp.</w:t>
            </w:r>
          </w:p>
        </w:tc>
        <w:tc>
          <w:tcPr>
            <w:tcW w:w="4536" w:type="dxa"/>
            <w:shd w:val="clear" w:color="auto" w:fill="F2F2F2" w:themeFill="background1" w:themeFillShade="F2"/>
          </w:tcPr>
          <w:p w14:paraId="32C3EC86" w14:textId="77777777" w:rsidR="00041E7C" w:rsidRPr="00041E7C" w:rsidRDefault="00041E7C" w:rsidP="003E190F">
            <w:pPr>
              <w:suppressAutoHyphens/>
              <w:spacing w:after="60"/>
              <w:jc w:val="center"/>
              <w:rPr>
                <w:rFonts w:eastAsia="Calibri"/>
                <w:sz w:val="16"/>
                <w:szCs w:val="16"/>
                <w:lang w:eastAsia="zh-CN"/>
              </w:rPr>
            </w:pPr>
            <w:r w:rsidRPr="00041E7C">
              <w:rPr>
                <w:rFonts w:eastAsia="Calibri"/>
                <w:sz w:val="16"/>
                <w:szCs w:val="16"/>
                <w:lang w:eastAsia="zh-CN"/>
              </w:rPr>
              <w:t>Imię i Nazwisko</w:t>
            </w:r>
          </w:p>
        </w:tc>
      </w:tr>
      <w:tr w:rsidR="00041E7C" w:rsidRPr="00041E7C" w14:paraId="7C4B3D31" w14:textId="77777777" w:rsidTr="003E190F">
        <w:trPr>
          <w:trHeight w:val="198"/>
        </w:trPr>
        <w:tc>
          <w:tcPr>
            <w:tcW w:w="567" w:type="dxa"/>
          </w:tcPr>
          <w:p w14:paraId="6DDD6919" w14:textId="77777777" w:rsidR="00041E7C" w:rsidRPr="00041E7C" w:rsidRDefault="00041E7C" w:rsidP="003E190F">
            <w:pPr>
              <w:suppressAutoHyphens/>
              <w:spacing w:after="60"/>
              <w:jc w:val="both"/>
              <w:rPr>
                <w:rFonts w:eastAsia="Calibri"/>
                <w:sz w:val="16"/>
                <w:szCs w:val="16"/>
                <w:lang w:eastAsia="zh-CN"/>
              </w:rPr>
            </w:pPr>
            <w:r w:rsidRPr="00041E7C">
              <w:rPr>
                <w:rFonts w:eastAsia="Calibri"/>
                <w:sz w:val="16"/>
                <w:szCs w:val="16"/>
                <w:lang w:eastAsia="zh-CN"/>
              </w:rPr>
              <w:t>1</w:t>
            </w:r>
          </w:p>
        </w:tc>
        <w:tc>
          <w:tcPr>
            <w:tcW w:w="4536" w:type="dxa"/>
          </w:tcPr>
          <w:p w14:paraId="6215E050" w14:textId="77777777" w:rsidR="00041E7C" w:rsidRPr="00041E7C" w:rsidRDefault="00041E7C" w:rsidP="003E190F">
            <w:pPr>
              <w:suppressAutoHyphens/>
              <w:spacing w:after="60"/>
              <w:jc w:val="both"/>
              <w:rPr>
                <w:rFonts w:eastAsia="Calibri"/>
                <w:sz w:val="16"/>
                <w:szCs w:val="16"/>
                <w:lang w:eastAsia="zh-CN"/>
              </w:rPr>
            </w:pPr>
          </w:p>
        </w:tc>
      </w:tr>
      <w:tr w:rsidR="00041E7C" w:rsidRPr="00041E7C" w14:paraId="2FFED6F6" w14:textId="77777777" w:rsidTr="003E190F">
        <w:tc>
          <w:tcPr>
            <w:tcW w:w="567" w:type="dxa"/>
          </w:tcPr>
          <w:p w14:paraId="6D7782B9" w14:textId="77777777" w:rsidR="00041E7C" w:rsidRPr="00041E7C" w:rsidRDefault="00041E7C" w:rsidP="003E190F">
            <w:pPr>
              <w:suppressAutoHyphens/>
              <w:spacing w:after="60"/>
              <w:jc w:val="both"/>
              <w:rPr>
                <w:rFonts w:eastAsia="Calibri"/>
                <w:sz w:val="16"/>
                <w:szCs w:val="16"/>
                <w:lang w:eastAsia="zh-CN"/>
              </w:rPr>
            </w:pPr>
            <w:r w:rsidRPr="00041E7C">
              <w:rPr>
                <w:rFonts w:eastAsia="Calibri"/>
                <w:sz w:val="16"/>
                <w:szCs w:val="16"/>
                <w:lang w:eastAsia="zh-CN"/>
              </w:rPr>
              <w:t>2</w:t>
            </w:r>
          </w:p>
        </w:tc>
        <w:tc>
          <w:tcPr>
            <w:tcW w:w="4536" w:type="dxa"/>
          </w:tcPr>
          <w:p w14:paraId="1CDEF237" w14:textId="77777777" w:rsidR="00041E7C" w:rsidRPr="00041E7C" w:rsidRDefault="00041E7C" w:rsidP="003E190F">
            <w:pPr>
              <w:suppressAutoHyphens/>
              <w:spacing w:after="60"/>
              <w:jc w:val="both"/>
              <w:rPr>
                <w:rFonts w:eastAsia="Calibri"/>
                <w:sz w:val="16"/>
                <w:szCs w:val="16"/>
                <w:lang w:eastAsia="zh-CN"/>
              </w:rPr>
            </w:pPr>
          </w:p>
        </w:tc>
      </w:tr>
      <w:tr w:rsidR="00041E7C" w:rsidRPr="00041E7C" w14:paraId="792720B7" w14:textId="77777777" w:rsidTr="003E190F">
        <w:tc>
          <w:tcPr>
            <w:tcW w:w="567" w:type="dxa"/>
          </w:tcPr>
          <w:p w14:paraId="5E8970EF" w14:textId="77777777" w:rsidR="00041E7C" w:rsidRPr="00041E7C" w:rsidRDefault="00041E7C" w:rsidP="003E190F">
            <w:pPr>
              <w:suppressAutoHyphens/>
              <w:spacing w:after="60"/>
              <w:jc w:val="both"/>
              <w:rPr>
                <w:rFonts w:eastAsia="Calibri"/>
                <w:sz w:val="16"/>
                <w:szCs w:val="16"/>
                <w:lang w:eastAsia="zh-CN"/>
              </w:rPr>
            </w:pPr>
            <w:r w:rsidRPr="00041E7C">
              <w:rPr>
                <w:rFonts w:eastAsia="Calibri"/>
                <w:sz w:val="16"/>
                <w:szCs w:val="16"/>
                <w:lang w:eastAsia="zh-CN"/>
              </w:rPr>
              <w:t>3</w:t>
            </w:r>
          </w:p>
        </w:tc>
        <w:tc>
          <w:tcPr>
            <w:tcW w:w="4536" w:type="dxa"/>
          </w:tcPr>
          <w:p w14:paraId="59BE6B4C" w14:textId="77777777" w:rsidR="00041E7C" w:rsidRPr="00041E7C" w:rsidRDefault="00041E7C" w:rsidP="003E190F">
            <w:pPr>
              <w:suppressAutoHyphens/>
              <w:spacing w:after="60"/>
              <w:jc w:val="both"/>
              <w:rPr>
                <w:rFonts w:eastAsia="Calibri"/>
                <w:sz w:val="16"/>
                <w:szCs w:val="16"/>
                <w:lang w:eastAsia="zh-CN"/>
              </w:rPr>
            </w:pPr>
          </w:p>
        </w:tc>
      </w:tr>
      <w:tr w:rsidR="00041E7C" w:rsidRPr="00041E7C" w14:paraId="54F45D59" w14:textId="77777777" w:rsidTr="003E190F">
        <w:tc>
          <w:tcPr>
            <w:tcW w:w="567" w:type="dxa"/>
          </w:tcPr>
          <w:p w14:paraId="6D1F1213" w14:textId="77777777" w:rsidR="00041E7C" w:rsidRPr="00041E7C" w:rsidRDefault="00041E7C" w:rsidP="003E190F">
            <w:pPr>
              <w:suppressAutoHyphens/>
              <w:spacing w:after="60"/>
              <w:jc w:val="both"/>
              <w:rPr>
                <w:rFonts w:eastAsia="Calibri"/>
                <w:sz w:val="16"/>
                <w:szCs w:val="16"/>
                <w:lang w:eastAsia="zh-CN"/>
              </w:rPr>
            </w:pPr>
            <w:r w:rsidRPr="00041E7C">
              <w:rPr>
                <w:rFonts w:eastAsia="Calibri"/>
                <w:sz w:val="16"/>
                <w:szCs w:val="16"/>
                <w:lang w:eastAsia="zh-CN"/>
              </w:rPr>
              <w:t>4</w:t>
            </w:r>
          </w:p>
        </w:tc>
        <w:tc>
          <w:tcPr>
            <w:tcW w:w="4536" w:type="dxa"/>
          </w:tcPr>
          <w:p w14:paraId="5C055E02" w14:textId="77777777" w:rsidR="00041E7C" w:rsidRPr="00041E7C" w:rsidRDefault="00041E7C" w:rsidP="003E190F">
            <w:pPr>
              <w:suppressAutoHyphens/>
              <w:spacing w:after="60"/>
              <w:jc w:val="both"/>
              <w:rPr>
                <w:rFonts w:eastAsia="Calibri"/>
                <w:sz w:val="16"/>
                <w:szCs w:val="16"/>
                <w:lang w:eastAsia="zh-CN"/>
              </w:rPr>
            </w:pPr>
          </w:p>
        </w:tc>
      </w:tr>
    </w:tbl>
    <w:p w14:paraId="64D28313" w14:textId="77777777" w:rsidR="00041E7C" w:rsidRPr="00041E7C" w:rsidRDefault="00041E7C" w:rsidP="00041E7C">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Oświadczenia inne</w:t>
      </w:r>
    </w:p>
    <w:p w14:paraId="7AFB5653" w14:textId="77777777" w:rsidR="00041E7C" w:rsidRPr="00041E7C" w:rsidRDefault="00041E7C" w:rsidP="00041E7C">
      <w:pPr>
        <w:suppressAutoHyphens/>
        <w:jc w:val="both"/>
        <w:rPr>
          <w:rFonts w:eastAsia="Calibri"/>
          <w:sz w:val="16"/>
          <w:szCs w:val="16"/>
          <w:lang w:eastAsia="zh-CN"/>
        </w:rPr>
      </w:pPr>
      <w:r w:rsidRPr="00041E7C">
        <w:rPr>
          <w:rFonts w:eastAsia="Calibri"/>
          <w:sz w:val="16"/>
          <w:szCs w:val="16"/>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172BB9F9" w14:textId="77777777" w:rsidR="00041E7C" w:rsidRPr="00041E7C" w:rsidRDefault="00041E7C" w:rsidP="00041E7C">
      <w:pPr>
        <w:suppressAutoHyphens/>
        <w:jc w:val="both"/>
        <w:rPr>
          <w:rFonts w:eastAsia="Calibri"/>
          <w:sz w:val="16"/>
          <w:szCs w:val="16"/>
          <w:lang w:eastAsia="zh-CN"/>
        </w:rPr>
      </w:pPr>
      <w:r w:rsidRPr="00041E7C">
        <w:rPr>
          <w:rFonts w:eastAsia="Calibri"/>
          <w:sz w:val="16"/>
          <w:szCs w:val="16"/>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41E7C" w:rsidRPr="00041E7C" w14:paraId="28FF4A98" w14:textId="77777777" w:rsidTr="003E190F">
        <w:tc>
          <w:tcPr>
            <w:tcW w:w="4314" w:type="dxa"/>
            <w:gridSpan w:val="2"/>
            <w:tcBorders>
              <w:right w:val="single" w:sz="4" w:space="0" w:color="auto"/>
            </w:tcBorders>
            <w:shd w:val="clear" w:color="auto" w:fill="F2F2F2" w:themeFill="background1" w:themeFillShade="F2"/>
          </w:tcPr>
          <w:p w14:paraId="038A36D7" w14:textId="77777777" w:rsidR="00041E7C" w:rsidRPr="00041E7C" w:rsidRDefault="00041E7C" w:rsidP="003E190F">
            <w:pPr>
              <w:suppressAutoHyphens/>
              <w:spacing w:after="60"/>
              <w:jc w:val="center"/>
              <w:rPr>
                <w:rFonts w:eastAsia="Calibri"/>
                <w:sz w:val="16"/>
                <w:szCs w:val="16"/>
                <w:lang w:eastAsia="zh-CN"/>
              </w:rPr>
            </w:pPr>
            <w:r w:rsidRPr="00041E7C">
              <w:rPr>
                <w:rFonts w:eastAsia="Calibri"/>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68667E1D" w14:textId="77777777" w:rsidR="00041E7C" w:rsidRPr="00041E7C" w:rsidRDefault="00041E7C" w:rsidP="003E190F">
            <w:pPr>
              <w:suppressAutoHyphens/>
              <w:spacing w:after="60"/>
              <w:jc w:val="center"/>
              <w:rPr>
                <w:rFonts w:eastAsia="Calibri"/>
                <w:sz w:val="16"/>
                <w:szCs w:val="16"/>
                <w:lang w:eastAsia="zh-CN"/>
              </w:rPr>
            </w:pPr>
          </w:p>
        </w:tc>
        <w:tc>
          <w:tcPr>
            <w:tcW w:w="4452" w:type="dxa"/>
            <w:gridSpan w:val="2"/>
            <w:tcBorders>
              <w:left w:val="single" w:sz="4" w:space="0" w:color="auto"/>
            </w:tcBorders>
            <w:shd w:val="clear" w:color="auto" w:fill="F2F2F2" w:themeFill="background1" w:themeFillShade="F2"/>
          </w:tcPr>
          <w:p w14:paraId="3F011E97" w14:textId="77777777" w:rsidR="00041E7C" w:rsidRPr="00041E7C" w:rsidRDefault="00041E7C" w:rsidP="003E190F">
            <w:pPr>
              <w:suppressAutoHyphens/>
              <w:spacing w:after="60"/>
              <w:jc w:val="center"/>
              <w:rPr>
                <w:rFonts w:eastAsia="Calibri"/>
                <w:sz w:val="16"/>
                <w:szCs w:val="16"/>
                <w:lang w:eastAsia="zh-CN"/>
              </w:rPr>
            </w:pPr>
            <w:r w:rsidRPr="00041E7C">
              <w:rPr>
                <w:rFonts w:eastAsia="Calibri"/>
                <w:sz w:val="16"/>
                <w:szCs w:val="16"/>
                <w:lang w:eastAsia="zh-CN"/>
              </w:rPr>
              <w:t>Osoba składająca oświadczenie w imieniu Spółki</w:t>
            </w:r>
          </w:p>
        </w:tc>
      </w:tr>
      <w:tr w:rsidR="00041E7C" w:rsidRPr="00041E7C" w14:paraId="6AE4AC10" w14:textId="77777777" w:rsidTr="003E190F">
        <w:tc>
          <w:tcPr>
            <w:tcW w:w="1510" w:type="dxa"/>
          </w:tcPr>
          <w:p w14:paraId="64DD647C" w14:textId="77777777" w:rsidR="00041E7C" w:rsidRPr="00041E7C" w:rsidRDefault="00041E7C" w:rsidP="003E190F">
            <w:pPr>
              <w:suppressAutoHyphens/>
              <w:spacing w:after="60"/>
              <w:rPr>
                <w:rFonts w:eastAsia="Calibri"/>
                <w:sz w:val="16"/>
                <w:szCs w:val="16"/>
                <w:lang w:eastAsia="zh-CN"/>
              </w:rPr>
            </w:pPr>
            <w:r w:rsidRPr="00041E7C">
              <w:rPr>
                <w:rFonts w:eastAsia="Calibri"/>
                <w:sz w:val="16"/>
                <w:szCs w:val="16"/>
                <w:lang w:eastAsia="zh-CN"/>
              </w:rPr>
              <w:t>Imię i nazwisko</w:t>
            </w:r>
          </w:p>
        </w:tc>
        <w:tc>
          <w:tcPr>
            <w:tcW w:w="2804" w:type="dxa"/>
            <w:tcBorders>
              <w:right w:val="single" w:sz="4" w:space="0" w:color="auto"/>
            </w:tcBorders>
          </w:tcPr>
          <w:p w14:paraId="1C64DCE3" w14:textId="77777777" w:rsidR="00041E7C" w:rsidRPr="00041E7C" w:rsidRDefault="00041E7C" w:rsidP="003E190F">
            <w:pPr>
              <w:suppressAutoHyphens/>
              <w:spacing w:after="60"/>
              <w:jc w:val="right"/>
              <w:rPr>
                <w:rFonts w:eastAsia="Calibri"/>
                <w:sz w:val="16"/>
                <w:szCs w:val="16"/>
                <w:lang w:eastAsia="zh-CN"/>
              </w:rPr>
            </w:pPr>
          </w:p>
        </w:tc>
        <w:tc>
          <w:tcPr>
            <w:tcW w:w="250" w:type="dxa"/>
            <w:tcBorders>
              <w:top w:val="nil"/>
              <w:left w:val="single" w:sz="4" w:space="0" w:color="auto"/>
              <w:bottom w:val="nil"/>
              <w:right w:val="single" w:sz="4" w:space="0" w:color="auto"/>
            </w:tcBorders>
          </w:tcPr>
          <w:p w14:paraId="647AC342" w14:textId="77777777" w:rsidR="00041E7C" w:rsidRPr="00041E7C" w:rsidRDefault="00041E7C" w:rsidP="003E190F">
            <w:pPr>
              <w:suppressAutoHyphens/>
              <w:spacing w:after="60"/>
              <w:jc w:val="right"/>
              <w:rPr>
                <w:rFonts w:eastAsia="Calibri"/>
                <w:sz w:val="16"/>
                <w:szCs w:val="16"/>
                <w:lang w:eastAsia="zh-CN"/>
              </w:rPr>
            </w:pPr>
          </w:p>
        </w:tc>
        <w:tc>
          <w:tcPr>
            <w:tcW w:w="1527" w:type="dxa"/>
            <w:tcBorders>
              <w:left w:val="single" w:sz="4" w:space="0" w:color="auto"/>
            </w:tcBorders>
          </w:tcPr>
          <w:p w14:paraId="54A1B02A" w14:textId="77777777" w:rsidR="00041E7C" w:rsidRPr="00041E7C" w:rsidRDefault="00041E7C" w:rsidP="003E190F">
            <w:pPr>
              <w:suppressAutoHyphens/>
              <w:spacing w:after="60"/>
              <w:rPr>
                <w:rFonts w:eastAsia="Calibri"/>
                <w:sz w:val="16"/>
                <w:szCs w:val="16"/>
                <w:lang w:eastAsia="zh-CN"/>
              </w:rPr>
            </w:pPr>
            <w:r w:rsidRPr="00041E7C">
              <w:rPr>
                <w:rFonts w:eastAsia="Calibri"/>
                <w:sz w:val="16"/>
                <w:szCs w:val="16"/>
                <w:lang w:eastAsia="zh-CN"/>
              </w:rPr>
              <w:t>Imię i nazwisko</w:t>
            </w:r>
          </w:p>
        </w:tc>
        <w:tc>
          <w:tcPr>
            <w:tcW w:w="2925" w:type="dxa"/>
          </w:tcPr>
          <w:p w14:paraId="59F01864" w14:textId="77777777" w:rsidR="00041E7C" w:rsidRPr="00041E7C" w:rsidRDefault="00041E7C" w:rsidP="003E190F">
            <w:pPr>
              <w:suppressAutoHyphens/>
              <w:spacing w:after="60"/>
              <w:jc w:val="right"/>
              <w:rPr>
                <w:rFonts w:eastAsia="Calibri"/>
                <w:sz w:val="16"/>
                <w:szCs w:val="16"/>
                <w:lang w:eastAsia="zh-CN"/>
              </w:rPr>
            </w:pPr>
          </w:p>
        </w:tc>
      </w:tr>
      <w:tr w:rsidR="00041E7C" w:rsidRPr="00041E7C" w14:paraId="64E9A2E6" w14:textId="77777777" w:rsidTr="003E190F">
        <w:trPr>
          <w:trHeight w:val="334"/>
        </w:trPr>
        <w:tc>
          <w:tcPr>
            <w:tcW w:w="1510" w:type="dxa"/>
          </w:tcPr>
          <w:p w14:paraId="61A9C5B1" w14:textId="77777777" w:rsidR="00041E7C" w:rsidRPr="00041E7C" w:rsidRDefault="00041E7C" w:rsidP="003E190F">
            <w:pPr>
              <w:suppressAutoHyphens/>
              <w:spacing w:after="60"/>
              <w:rPr>
                <w:rFonts w:eastAsia="Calibri"/>
                <w:sz w:val="16"/>
                <w:szCs w:val="16"/>
                <w:lang w:eastAsia="zh-CN"/>
              </w:rPr>
            </w:pPr>
            <w:r w:rsidRPr="00041E7C">
              <w:rPr>
                <w:rFonts w:eastAsia="Calibri"/>
                <w:sz w:val="16"/>
                <w:szCs w:val="16"/>
                <w:lang w:eastAsia="zh-CN"/>
              </w:rPr>
              <w:t>Podpis</w:t>
            </w:r>
          </w:p>
        </w:tc>
        <w:tc>
          <w:tcPr>
            <w:tcW w:w="2804" w:type="dxa"/>
            <w:tcBorders>
              <w:right w:val="single" w:sz="4" w:space="0" w:color="auto"/>
            </w:tcBorders>
          </w:tcPr>
          <w:p w14:paraId="4911F616" w14:textId="77777777" w:rsidR="00041E7C" w:rsidRPr="00041E7C" w:rsidRDefault="00041E7C" w:rsidP="003E190F">
            <w:pPr>
              <w:suppressAutoHyphens/>
              <w:spacing w:after="60"/>
              <w:jc w:val="right"/>
              <w:rPr>
                <w:rFonts w:eastAsia="Calibri"/>
                <w:sz w:val="16"/>
                <w:szCs w:val="16"/>
                <w:lang w:eastAsia="zh-CN"/>
              </w:rPr>
            </w:pPr>
          </w:p>
          <w:p w14:paraId="511A7B37" w14:textId="77777777" w:rsidR="00041E7C" w:rsidRPr="00041E7C" w:rsidRDefault="00041E7C" w:rsidP="003E190F">
            <w:pPr>
              <w:suppressAutoHyphens/>
              <w:spacing w:after="60"/>
              <w:jc w:val="right"/>
              <w:rPr>
                <w:rFonts w:eastAsia="Calibri"/>
                <w:sz w:val="16"/>
                <w:szCs w:val="16"/>
                <w:lang w:eastAsia="zh-CN"/>
              </w:rPr>
            </w:pPr>
          </w:p>
        </w:tc>
        <w:tc>
          <w:tcPr>
            <w:tcW w:w="250" w:type="dxa"/>
            <w:tcBorders>
              <w:top w:val="nil"/>
              <w:left w:val="single" w:sz="4" w:space="0" w:color="auto"/>
              <w:bottom w:val="nil"/>
              <w:right w:val="single" w:sz="4" w:space="0" w:color="auto"/>
            </w:tcBorders>
          </w:tcPr>
          <w:p w14:paraId="7FF5C2EB" w14:textId="77777777" w:rsidR="00041E7C" w:rsidRPr="00041E7C" w:rsidRDefault="00041E7C" w:rsidP="003E190F">
            <w:pPr>
              <w:suppressAutoHyphens/>
              <w:spacing w:after="60"/>
              <w:jc w:val="right"/>
              <w:rPr>
                <w:rFonts w:eastAsia="Calibri"/>
                <w:sz w:val="16"/>
                <w:szCs w:val="16"/>
                <w:lang w:eastAsia="zh-CN"/>
              </w:rPr>
            </w:pPr>
          </w:p>
        </w:tc>
        <w:tc>
          <w:tcPr>
            <w:tcW w:w="1527" w:type="dxa"/>
            <w:tcBorders>
              <w:left w:val="single" w:sz="4" w:space="0" w:color="auto"/>
            </w:tcBorders>
          </w:tcPr>
          <w:p w14:paraId="1243BEB0" w14:textId="77777777" w:rsidR="00041E7C" w:rsidRPr="00041E7C" w:rsidRDefault="00041E7C" w:rsidP="003E190F">
            <w:pPr>
              <w:suppressAutoHyphens/>
              <w:spacing w:after="60"/>
              <w:rPr>
                <w:rFonts w:eastAsia="Calibri"/>
                <w:sz w:val="16"/>
                <w:szCs w:val="16"/>
                <w:lang w:eastAsia="zh-CN"/>
              </w:rPr>
            </w:pPr>
            <w:r w:rsidRPr="00041E7C">
              <w:rPr>
                <w:rFonts w:eastAsia="Calibri"/>
                <w:sz w:val="16"/>
                <w:szCs w:val="16"/>
                <w:lang w:eastAsia="zh-CN"/>
              </w:rPr>
              <w:t>Podpis</w:t>
            </w:r>
          </w:p>
        </w:tc>
        <w:tc>
          <w:tcPr>
            <w:tcW w:w="2925" w:type="dxa"/>
          </w:tcPr>
          <w:p w14:paraId="4BF72F97" w14:textId="77777777" w:rsidR="00041E7C" w:rsidRPr="00041E7C" w:rsidRDefault="00041E7C" w:rsidP="003E190F">
            <w:pPr>
              <w:suppressAutoHyphens/>
              <w:spacing w:after="60"/>
              <w:jc w:val="right"/>
              <w:rPr>
                <w:rFonts w:eastAsia="Calibri"/>
                <w:sz w:val="16"/>
                <w:szCs w:val="16"/>
                <w:lang w:eastAsia="zh-CN"/>
              </w:rPr>
            </w:pPr>
          </w:p>
        </w:tc>
      </w:tr>
      <w:tr w:rsidR="00041E7C" w:rsidRPr="00041E7C" w14:paraId="4F2CEA57" w14:textId="77777777" w:rsidTr="003E190F">
        <w:tc>
          <w:tcPr>
            <w:tcW w:w="1510" w:type="dxa"/>
          </w:tcPr>
          <w:p w14:paraId="721B32BC" w14:textId="77777777" w:rsidR="00041E7C" w:rsidRPr="00041E7C" w:rsidRDefault="00041E7C" w:rsidP="003E190F">
            <w:pPr>
              <w:suppressAutoHyphens/>
              <w:spacing w:after="60"/>
              <w:rPr>
                <w:rFonts w:eastAsia="Calibri"/>
                <w:sz w:val="16"/>
                <w:szCs w:val="16"/>
                <w:lang w:eastAsia="zh-CN"/>
              </w:rPr>
            </w:pPr>
            <w:r w:rsidRPr="00041E7C">
              <w:rPr>
                <w:rFonts w:eastAsia="Calibri"/>
                <w:sz w:val="16"/>
                <w:szCs w:val="16"/>
                <w:lang w:eastAsia="zh-CN"/>
              </w:rPr>
              <w:t xml:space="preserve">Stanowisko </w:t>
            </w:r>
          </w:p>
        </w:tc>
        <w:tc>
          <w:tcPr>
            <w:tcW w:w="2804" w:type="dxa"/>
            <w:tcBorders>
              <w:right w:val="single" w:sz="4" w:space="0" w:color="auto"/>
            </w:tcBorders>
          </w:tcPr>
          <w:p w14:paraId="187646B1" w14:textId="77777777" w:rsidR="00041E7C" w:rsidRPr="00041E7C" w:rsidRDefault="00041E7C" w:rsidP="003E190F">
            <w:pPr>
              <w:suppressAutoHyphens/>
              <w:spacing w:after="60"/>
              <w:jc w:val="center"/>
              <w:rPr>
                <w:rFonts w:eastAsia="Calibri"/>
                <w:sz w:val="16"/>
                <w:szCs w:val="16"/>
                <w:lang w:eastAsia="zh-CN"/>
              </w:rPr>
            </w:pPr>
            <w:r w:rsidRPr="00041E7C">
              <w:rPr>
                <w:rFonts w:eastAsia="Calibri"/>
                <w:sz w:val="16"/>
                <w:szCs w:val="16"/>
                <w:lang w:eastAsia="zh-CN"/>
              </w:rPr>
              <w:t>Reprezentant / Pełnomocnik *</w:t>
            </w:r>
          </w:p>
        </w:tc>
        <w:tc>
          <w:tcPr>
            <w:tcW w:w="250" w:type="dxa"/>
            <w:tcBorders>
              <w:top w:val="nil"/>
              <w:left w:val="single" w:sz="4" w:space="0" w:color="auto"/>
              <w:bottom w:val="nil"/>
              <w:right w:val="single" w:sz="4" w:space="0" w:color="auto"/>
            </w:tcBorders>
          </w:tcPr>
          <w:p w14:paraId="0C82B977" w14:textId="77777777" w:rsidR="00041E7C" w:rsidRPr="00041E7C" w:rsidRDefault="00041E7C" w:rsidP="003E190F">
            <w:pPr>
              <w:suppressAutoHyphens/>
              <w:spacing w:after="60"/>
              <w:jc w:val="center"/>
              <w:rPr>
                <w:rFonts w:eastAsia="Calibri"/>
                <w:sz w:val="16"/>
                <w:szCs w:val="16"/>
                <w:lang w:eastAsia="zh-CN"/>
              </w:rPr>
            </w:pPr>
          </w:p>
        </w:tc>
        <w:tc>
          <w:tcPr>
            <w:tcW w:w="1527" w:type="dxa"/>
            <w:tcBorders>
              <w:left w:val="single" w:sz="4" w:space="0" w:color="auto"/>
            </w:tcBorders>
          </w:tcPr>
          <w:p w14:paraId="0E11B073" w14:textId="77777777" w:rsidR="00041E7C" w:rsidRPr="00041E7C" w:rsidRDefault="00041E7C" w:rsidP="003E190F">
            <w:pPr>
              <w:suppressAutoHyphens/>
              <w:spacing w:after="60"/>
              <w:rPr>
                <w:rFonts w:eastAsia="Calibri"/>
                <w:sz w:val="16"/>
                <w:szCs w:val="16"/>
                <w:lang w:eastAsia="zh-CN"/>
              </w:rPr>
            </w:pPr>
            <w:r w:rsidRPr="00041E7C">
              <w:rPr>
                <w:rFonts w:eastAsia="Calibri"/>
                <w:sz w:val="16"/>
                <w:szCs w:val="16"/>
                <w:lang w:eastAsia="zh-CN"/>
              </w:rPr>
              <w:t xml:space="preserve">Stanowisko </w:t>
            </w:r>
          </w:p>
        </w:tc>
        <w:tc>
          <w:tcPr>
            <w:tcW w:w="2925" w:type="dxa"/>
          </w:tcPr>
          <w:p w14:paraId="57AAD151" w14:textId="77777777" w:rsidR="00041E7C" w:rsidRPr="00041E7C" w:rsidRDefault="00041E7C" w:rsidP="003E190F">
            <w:pPr>
              <w:suppressAutoHyphens/>
              <w:spacing w:after="60"/>
              <w:jc w:val="center"/>
              <w:rPr>
                <w:rFonts w:eastAsia="Calibri"/>
                <w:sz w:val="16"/>
                <w:szCs w:val="16"/>
                <w:lang w:eastAsia="zh-CN"/>
              </w:rPr>
            </w:pPr>
            <w:r w:rsidRPr="00041E7C">
              <w:rPr>
                <w:rFonts w:eastAsia="Calibri"/>
                <w:sz w:val="16"/>
                <w:szCs w:val="16"/>
                <w:lang w:eastAsia="zh-CN"/>
              </w:rPr>
              <w:t>Reprezentant / Pełnomocnik *</w:t>
            </w:r>
          </w:p>
        </w:tc>
      </w:tr>
    </w:tbl>
    <w:p w14:paraId="0926E440" w14:textId="77777777" w:rsidR="00041E7C" w:rsidRPr="00041E7C" w:rsidRDefault="00041E7C" w:rsidP="00041E7C">
      <w:pPr>
        <w:suppressAutoHyphens/>
        <w:rPr>
          <w:rFonts w:eastAsia="Calibri"/>
          <w:i/>
          <w:sz w:val="16"/>
          <w:szCs w:val="16"/>
          <w:lang w:eastAsia="zh-CN"/>
        </w:rPr>
      </w:pPr>
      <w:r w:rsidRPr="00041E7C">
        <w:rPr>
          <w:rFonts w:eastAsia="Calibri"/>
          <w:i/>
          <w:sz w:val="16"/>
          <w:szCs w:val="16"/>
          <w:lang w:eastAsia="zh-CN"/>
        </w:rPr>
        <w:t>*niepotrzebne skreślić</w:t>
      </w:r>
    </w:p>
    <w:p w14:paraId="340F1A28" w14:textId="77777777" w:rsidR="00041E7C" w:rsidRPr="00041E7C" w:rsidRDefault="00041E7C" w:rsidP="00041E7C">
      <w:pPr>
        <w:suppressAutoHyphens/>
        <w:rPr>
          <w:rFonts w:eastAsia="Calibri"/>
          <w:i/>
          <w:sz w:val="16"/>
          <w:szCs w:val="16"/>
          <w:lang w:eastAsia="zh-CN"/>
        </w:rPr>
      </w:pPr>
      <w:r w:rsidRPr="00041E7C">
        <w:rPr>
          <w:rFonts w:eastAsia="Calibri"/>
          <w:sz w:val="16"/>
          <w:szCs w:val="16"/>
          <w:u w:val="single"/>
          <w:lang w:eastAsia="zh-CN"/>
        </w:rPr>
        <w:t>Załączniki:</w:t>
      </w:r>
    </w:p>
    <w:p w14:paraId="426B3F22" w14:textId="77777777" w:rsidR="00041E7C" w:rsidRPr="00041E7C" w:rsidRDefault="00041E7C" w:rsidP="00041E7C">
      <w:pPr>
        <w:suppressAutoHyphens/>
        <w:rPr>
          <w:rFonts w:eastAsia="Calibri"/>
          <w:sz w:val="16"/>
          <w:szCs w:val="16"/>
          <w:lang w:eastAsia="zh-CN"/>
        </w:rPr>
      </w:pPr>
      <w:r w:rsidRPr="00041E7C">
        <w:rPr>
          <w:rFonts w:eastAsia="Calibri"/>
          <w:sz w:val="16"/>
          <w:szCs w:val="16"/>
          <w:lang w:eastAsia="zh-CN"/>
        </w:rPr>
        <w:t>Załącznik nr 1 – Klauzula informacyjna</w:t>
      </w:r>
    </w:p>
    <w:p w14:paraId="2761C396" w14:textId="77777777" w:rsidR="00041E7C" w:rsidRPr="00041E7C" w:rsidRDefault="00041E7C" w:rsidP="00041E7C">
      <w:pPr>
        <w:suppressAutoHyphens/>
        <w:rPr>
          <w:rFonts w:eastAsia="Calibri"/>
          <w:sz w:val="16"/>
          <w:szCs w:val="16"/>
          <w:lang w:eastAsia="zh-CN"/>
        </w:rPr>
      </w:pPr>
      <w:r w:rsidRPr="00041E7C">
        <w:rPr>
          <w:rFonts w:eastAsia="Calibri"/>
          <w:sz w:val="16"/>
          <w:szCs w:val="16"/>
          <w:lang w:eastAsia="zh-CN"/>
        </w:rPr>
        <w:t>Załącznik nr 2 – Wyjaśnienia do Oświadczenia o Beneficjencie rzeczywisty</w:t>
      </w:r>
    </w:p>
    <w:p w14:paraId="6DB25B17" w14:textId="77777777" w:rsidR="00041E7C" w:rsidRDefault="00041E7C" w:rsidP="00041E7C">
      <w:pPr>
        <w:jc w:val="right"/>
        <w:rPr>
          <w:rFonts w:eastAsia="Calibri"/>
          <w:b/>
          <w:i/>
          <w:sz w:val="16"/>
          <w:szCs w:val="16"/>
          <w:lang w:eastAsia="zh-CN"/>
        </w:rPr>
      </w:pPr>
    </w:p>
    <w:p w14:paraId="1EC8D6A6" w14:textId="77777777" w:rsidR="00041E7C" w:rsidRDefault="00041E7C" w:rsidP="00041E7C">
      <w:pPr>
        <w:jc w:val="right"/>
        <w:rPr>
          <w:rFonts w:eastAsia="Calibri"/>
          <w:b/>
          <w:i/>
          <w:sz w:val="16"/>
          <w:szCs w:val="16"/>
          <w:lang w:eastAsia="zh-CN"/>
        </w:rPr>
      </w:pPr>
    </w:p>
    <w:p w14:paraId="4B27E08B" w14:textId="77777777" w:rsidR="00041E7C" w:rsidRDefault="00041E7C" w:rsidP="00041E7C">
      <w:pPr>
        <w:jc w:val="right"/>
        <w:rPr>
          <w:rFonts w:eastAsia="Calibri"/>
          <w:b/>
          <w:i/>
          <w:sz w:val="16"/>
          <w:szCs w:val="16"/>
          <w:lang w:eastAsia="zh-CN"/>
        </w:rPr>
      </w:pPr>
    </w:p>
    <w:p w14:paraId="6FDF48D7" w14:textId="77777777" w:rsidR="00041E7C" w:rsidRDefault="00041E7C" w:rsidP="00041E7C">
      <w:pPr>
        <w:jc w:val="right"/>
        <w:rPr>
          <w:rFonts w:eastAsia="Calibri"/>
          <w:b/>
          <w:i/>
          <w:sz w:val="16"/>
          <w:szCs w:val="16"/>
          <w:lang w:eastAsia="zh-CN"/>
        </w:rPr>
      </w:pPr>
    </w:p>
    <w:p w14:paraId="1004CFC7" w14:textId="59351F11" w:rsidR="00041E7C" w:rsidRDefault="00041E7C" w:rsidP="00041E7C">
      <w:pPr>
        <w:jc w:val="right"/>
        <w:rPr>
          <w:rFonts w:eastAsia="Calibri"/>
          <w:b/>
          <w:i/>
          <w:sz w:val="16"/>
          <w:szCs w:val="16"/>
          <w:lang w:eastAsia="zh-CN"/>
        </w:rPr>
      </w:pPr>
    </w:p>
    <w:p w14:paraId="6C9908DD" w14:textId="152037AE" w:rsidR="00041E7C" w:rsidRPr="00041E7C" w:rsidRDefault="00041E7C" w:rsidP="00041E7C">
      <w:pPr>
        <w:jc w:val="right"/>
        <w:rPr>
          <w:rFonts w:eastAsia="Calibri"/>
          <w:b/>
          <w:i/>
          <w:color w:val="000000" w:themeColor="text1"/>
          <w:sz w:val="16"/>
          <w:szCs w:val="16"/>
          <w:lang w:eastAsia="zh-CN"/>
        </w:rPr>
      </w:pPr>
      <w:r w:rsidRPr="00041E7C">
        <w:rPr>
          <w:rFonts w:eastAsia="Calibri"/>
          <w:b/>
          <w:i/>
          <w:color w:val="000000" w:themeColor="text1"/>
          <w:sz w:val="16"/>
          <w:szCs w:val="16"/>
          <w:lang w:eastAsia="zh-CN"/>
        </w:rPr>
        <w:lastRenderedPageBreak/>
        <w:t>Załącznik 1 do Oświadczenia o Beneficjencie rzeczywistym</w:t>
      </w:r>
    </w:p>
    <w:p w14:paraId="45F5E90A" w14:textId="77777777" w:rsidR="00041E7C" w:rsidRDefault="00041E7C" w:rsidP="00041E7C">
      <w:pPr>
        <w:jc w:val="center"/>
        <w:rPr>
          <w:b/>
          <w:color w:val="000000" w:themeColor="text1"/>
          <w:sz w:val="16"/>
          <w:szCs w:val="16"/>
        </w:rPr>
      </w:pPr>
      <w:r w:rsidRPr="00163A23">
        <w:rPr>
          <w:b/>
          <w:color w:val="000000" w:themeColor="text1"/>
          <w:sz w:val="16"/>
          <w:szCs w:val="16"/>
        </w:rPr>
        <w:t xml:space="preserve">Klauzula informacyjna </w:t>
      </w:r>
    </w:p>
    <w:p w14:paraId="05FA0E10" w14:textId="77777777" w:rsidR="00041E7C" w:rsidRPr="00163A23" w:rsidRDefault="00041E7C" w:rsidP="00041E7C">
      <w:pPr>
        <w:jc w:val="center"/>
        <w:rPr>
          <w:b/>
          <w:color w:val="000000" w:themeColor="text1"/>
          <w:sz w:val="16"/>
          <w:szCs w:val="16"/>
        </w:rPr>
      </w:pPr>
    </w:p>
    <w:p w14:paraId="64FA1EBA" w14:textId="77777777" w:rsidR="00041E7C" w:rsidRPr="00AD4C28" w:rsidRDefault="00041E7C" w:rsidP="00041E7C">
      <w:pPr>
        <w:numPr>
          <w:ilvl w:val="0"/>
          <w:numId w:val="8"/>
        </w:numPr>
        <w:spacing w:line="276" w:lineRule="auto"/>
        <w:ind w:left="284" w:hanging="284"/>
        <w:jc w:val="both"/>
        <w:rPr>
          <w:sz w:val="16"/>
          <w:szCs w:val="16"/>
          <w:lang w:val="cs-CZ"/>
        </w:rPr>
      </w:pPr>
      <w:r w:rsidRPr="00163A23">
        <w:rPr>
          <w:sz w:val="16"/>
          <w:szCs w:val="16"/>
          <w:lang w:val="cs-CZ"/>
        </w:rPr>
        <w:t xml:space="preserve">ORLEN S.A. z siedzibą w Płocku, ul. Chemików 7, (dalej: </w:t>
      </w:r>
      <w:r>
        <w:rPr>
          <w:sz w:val="16"/>
          <w:szCs w:val="16"/>
          <w:lang w:val="cs-CZ"/>
        </w:rPr>
        <w:t>\</w:t>
      </w:r>
      <w:r w:rsidRPr="00163A23">
        <w:rPr>
          <w:sz w:val="16"/>
          <w:szCs w:val="16"/>
          <w:lang w:val="cs-CZ"/>
        </w:rPr>
        <w:t xml:space="preserve"> ORLEN S.A.) informuje, że jest administratorem Pani/Pana danych osobowych zawartych w Kwestionariuszu AML. Kontaktowe  numery  telefonów  do  administratora danych osobowych: (24) 256 00 00, (24) 365 00 00, (22) 778 00 00.</w:t>
      </w:r>
    </w:p>
    <w:p w14:paraId="6A79B822" w14:textId="77777777" w:rsidR="00041E7C" w:rsidRPr="00AD4C28" w:rsidRDefault="00041E7C" w:rsidP="00041E7C">
      <w:pPr>
        <w:numPr>
          <w:ilvl w:val="0"/>
          <w:numId w:val="8"/>
        </w:numPr>
        <w:spacing w:line="276" w:lineRule="auto"/>
        <w:ind w:left="284" w:hanging="284"/>
        <w:jc w:val="both"/>
        <w:rPr>
          <w:sz w:val="16"/>
          <w:szCs w:val="16"/>
          <w:lang w:val="cs-CZ"/>
        </w:rPr>
      </w:pPr>
      <w:r w:rsidRPr="00163A23">
        <w:rPr>
          <w:sz w:val="16"/>
          <w:szCs w:val="16"/>
          <w:lang w:val="cs-CZ"/>
        </w:rPr>
        <w:t>Do kontaktu z Inspektorem och</w:t>
      </w:r>
      <w:r>
        <w:rPr>
          <w:sz w:val="16"/>
          <w:szCs w:val="16"/>
          <w:lang w:val="cs-CZ"/>
        </w:rPr>
        <w:t>rony danych w</w:t>
      </w:r>
      <w:r w:rsidRPr="00163A23">
        <w:rPr>
          <w:sz w:val="16"/>
          <w:szCs w:val="16"/>
          <w:lang w:val="cs-CZ"/>
        </w:rPr>
        <w:t xml:space="preserve">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r>
        <w:fldChar w:fldCharType="begin"/>
      </w:r>
      <w:r>
        <w:instrText>HYPERLINK "http://www.orlen.pl"</w:instrText>
      </w:r>
      <w:r>
        <w:fldChar w:fldCharType="separate"/>
      </w:r>
      <w:r w:rsidRPr="00163A23">
        <w:rPr>
          <w:rStyle w:val="Hipercze"/>
          <w:sz w:val="16"/>
          <w:szCs w:val="16"/>
          <w:lang w:val="cs-CZ"/>
        </w:rPr>
        <w:t>www.orlen.pl</w:t>
      </w:r>
      <w:r>
        <w:fldChar w:fldCharType="end"/>
      </w:r>
      <w:r w:rsidRPr="00163A23">
        <w:rPr>
          <w:sz w:val="16"/>
          <w:szCs w:val="16"/>
          <w:lang w:val="cs-CZ"/>
        </w:rPr>
        <w:t xml:space="preserve"> w zakładce „Kontakty“.</w:t>
      </w:r>
    </w:p>
    <w:p w14:paraId="5A99E623" w14:textId="77777777" w:rsidR="00041E7C" w:rsidRPr="00163A23" w:rsidRDefault="00041E7C" w:rsidP="00041E7C">
      <w:pPr>
        <w:numPr>
          <w:ilvl w:val="0"/>
          <w:numId w:val="8"/>
        </w:numPr>
        <w:spacing w:line="276" w:lineRule="auto"/>
        <w:ind w:left="284" w:hanging="284"/>
        <w:jc w:val="both"/>
        <w:rPr>
          <w:sz w:val="16"/>
          <w:szCs w:val="16"/>
        </w:rPr>
      </w:pPr>
      <w:r w:rsidRPr="00163A23">
        <w:rPr>
          <w:sz w:val="16"/>
          <w:szCs w:val="16"/>
        </w:rPr>
        <w:t>Pani / Pana dane osobowe przetwarzane są w następujących celach:</w:t>
      </w:r>
    </w:p>
    <w:p w14:paraId="5D1EBB3C" w14:textId="77777777" w:rsidR="00041E7C" w:rsidRPr="00163A23" w:rsidRDefault="00041E7C" w:rsidP="00041E7C">
      <w:pPr>
        <w:numPr>
          <w:ilvl w:val="2"/>
          <w:numId w:val="9"/>
        </w:numPr>
        <w:spacing w:line="276" w:lineRule="auto"/>
        <w:ind w:left="567" w:hanging="283"/>
        <w:jc w:val="both"/>
        <w:rPr>
          <w:sz w:val="16"/>
          <w:szCs w:val="16"/>
        </w:rPr>
      </w:pPr>
      <w:r w:rsidRPr="00163A23">
        <w:rPr>
          <w:sz w:val="16"/>
          <w:szCs w:val="16"/>
        </w:rPr>
        <w:t>podjęcia działań w celu nawiązania współpracy oraz zawarcia i wykonania umowy ze stroną umowy, dla której Pani/Pan jest Beneficjentem rzeczywistym,</w:t>
      </w:r>
    </w:p>
    <w:p w14:paraId="7F01C38F" w14:textId="77777777" w:rsidR="00041E7C" w:rsidRPr="00163A23" w:rsidRDefault="00041E7C" w:rsidP="00041E7C">
      <w:pPr>
        <w:numPr>
          <w:ilvl w:val="2"/>
          <w:numId w:val="9"/>
        </w:numPr>
        <w:spacing w:line="276" w:lineRule="auto"/>
        <w:ind w:left="567" w:hanging="283"/>
        <w:jc w:val="both"/>
        <w:rPr>
          <w:sz w:val="16"/>
          <w:szCs w:val="16"/>
        </w:rPr>
      </w:pPr>
      <w:r w:rsidRPr="00163A23">
        <w:rPr>
          <w:sz w:val="16"/>
          <w:szCs w:val="16"/>
        </w:rPr>
        <w:t>wypełnienia obowiązków prawnych ciążących na ORLEN S.A. w tym w szczególności</w:t>
      </w:r>
    </w:p>
    <w:p w14:paraId="01B85231" w14:textId="77777777" w:rsidR="00041E7C" w:rsidRPr="00163A23" w:rsidRDefault="00041E7C" w:rsidP="00041E7C">
      <w:pPr>
        <w:numPr>
          <w:ilvl w:val="2"/>
          <w:numId w:val="19"/>
        </w:numPr>
        <w:spacing w:line="276" w:lineRule="auto"/>
        <w:ind w:left="993" w:hanging="284"/>
        <w:jc w:val="both"/>
        <w:rPr>
          <w:sz w:val="16"/>
          <w:szCs w:val="16"/>
        </w:rPr>
      </w:pPr>
      <w:r w:rsidRPr="00163A23">
        <w:rPr>
          <w:sz w:val="16"/>
          <w:szCs w:val="16"/>
        </w:rPr>
        <w:t>obowiązków instytucji obowiązanej wynikających z ustawy z dnia 1 marca 2018 r. o przeciwdziałaniu praniu pieniędzy oraz finansowaniu terroryzmu („Ustawa AML”),</w:t>
      </w:r>
    </w:p>
    <w:p w14:paraId="1735E46A" w14:textId="77777777" w:rsidR="00041E7C" w:rsidRPr="00163A23" w:rsidRDefault="00041E7C" w:rsidP="00041E7C">
      <w:pPr>
        <w:numPr>
          <w:ilvl w:val="2"/>
          <w:numId w:val="19"/>
        </w:numPr>
        <w:spacing w:line="276" w:lineRule="auto"/>
        <w:ind w:left="993" w:hanging="284"/>
        <w:jc w:val="both"/>
        <w:rPr>
          <w:sz w:val="16"/>
          <w:szCs w:val="16"/>
        </w:rPr>
      </w:pPr>
      <w:r w:rsidRPr="00163A23">
        <w:rPr>
          <w:sz w:val="16"/>
          <w:szCs w:val="16"/>
        </w:rPr>
        <w:t>wynikających z przepisów podatkowych, w tym związanych z obowiązkiem przekazywania organom podatkowym informacji o schematach podatkowych,</w:t>
      </w:r>
    </w:p>
    <w:p w14:paraId="09887C59" w14:textId="77777777" w:rsidR="00041E7C" w:rsidRPr="00163A23" w:rsidRDefault="00041E7C" w:rsidP="00041E7C">
      <w:pPr>
        <w:numPr>
          <w:ilvl w:val="2"/>
          <w:numId w:val="9"/>
        </w:numPr>
        <w:spacing w:line="276" w:lineRule="auto"/>
        <w:ind w:left="567" w:hanging="283"/>
        <w:jc w:val="both"/>
        <w:rPr>
          <w:sz w:val="16"/>
          <w:szCs w:val="16"/>
        </w:rPr>
      </w:pPr>
      <w:r w:rsidRPr="00163A23">
        <w:rPr>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54171189" w14:textId="77777777" w:rsidR="00041E7C" w:rsidRPr="00AD4C28" w:rsidRDefault="00041E7C" w:rsidP="00041E7C">
      <w:pPr>
        <w:numPr>
          <w:ilvl w:val="2"/>
          <w:numId w:val="9"/>
        </w:numPr>
        <w:spacing w:line="276" w:lineRule="auto"/>
        <w:ind w:left="567" w:hanging="283"/>
        <w:jc w:val="both"/>
        <w:rPr>
          <w:sz w:val="16"/>
          <w:szCs w:val="16"/>
        </w:rPr>
      </w:pPr>
      <w:r w:rsidRPr="00163A23">
        <w:rPr>
          <w:sz w:val="16"/>
          <w:szCs w:val="16"/>
        </w:rPr>
        <w:t>ustalania, dochodzenia i obsługi w razie zaistnienia roszczeń.</w:t>
      </w:r>
    </w:p>
    <w:p w14:paraId="14089F3F" w14:textId="77777777" w:rsidR="00041E7C" w:rsidRPr="00163A23" w:rsidRDefault="00041E7C" w:rsidP="00041E7C">
      <w:pPr>
        <w:numPr>
          <w:ilvl w:val="0"/>
          <w:numId w:val="8"/>
        </w:numPr>
        <w:spacing w:line="276" w:lineRule="auto"/>
        <w:ind w:left="284" w:hanging="284"/>
        <w:jc w:val="both"/>
        <w:rPr>
          <w:sz w:val="16"/>
          <w:szCs w:val="16"/>
        </w:rPr>
      </w:pPr>
      <w:r w:rsidRPr="00163A23">
        <w:rPr>
          <w:sz w:val="16"/>
          <w:szCs w:val="16"/>
        </w:rPr>
        <w:t>Podstawą prawną przetwarzania przez ORLEN S.A. Pani/Pana danych osobowych w celach wskazanych w ust. 3 powyżej jest:</w:t>
      </w:r>
    </w:p>
    <w:p w14:paraId="29D1EBA3" w14:textId="77777777" w:rsidR="00041E7C" w:rsidRPr="00163A23" w:rsidRDefault="00041E7C" w:rsidP="00041E7C">
      <w:pPr>
        <w:numPr>
          <w:ilvl w:val="2"/>
          <w:numId w:val="10"/>
        </w:numPr>
        <w:spacing w:line="276" w:lineRule="auto"/>
        <w:ind w:left="567" w:hanging="283"/>
        <w:jc w:val="both"/>
        <w:rPr>
          <w:sz w:val="16"/>
          <w:szCs w:val="16"/>
        </w:rPr>
      </w:pPr>
      <w:r w:rsidRPr="00163A23">
        <w:rPr>
          <w:sz w:val="16"/>
          <w:szCs w:val="16"/>
        </w:rPr>
        <w:t>zawarcie i wykonanie umowy (zgodnie z art. 6 ust. 1 lit. b RODO) dla celów wskazanych w pkt 3 lit. a,</w:t>
      </w:r>
    </w:p>
    <w:p w14:paraId="75498515" w14:textId="77777777" w:rsidR="00041E7C" w:rsidRPr="00163A23" w:rsidRDefault="00041E7C" w:rsidP="00041E7C">
      <w:pPr>
        <w:numPr>
          <w:ilvl w:val="2"/>
          <w:numId w:val="10"/>
        </w:numPr>
        <w:spacing w:line="276" w:lineRule="auto"/>
        <w:ind w:left="567" w:hanging="283"/>
        <w:jc w:val="both"/>
        <w:rPr>
          <w:sz w:val="16"/>
          <w:szCs w:val="16"/>
        </w:rPr>
      </w:pPr>
      <w:r w:rsidRPr="00163A23">
        <w:rPr>
          <w:sz w:val="16"/>
          <w:szCs w:val="16"/>
        </w:rPr>
        <w:t>wypełnianie obowiązków  prawnych  ciążących na ORLEN S.A. (zgodnie z art. 6 ust. 1 lit. c RODO) dla celów wskazanych w pkt 3 lit. b,</w:t>
      </w:r>
    </w:p>
    <w:p w14:paraId="208371AA" w14:textId="77777777" w:rsidR="00041E7C" w:rsidRPr="00AD4C28" w:rsidRDefault="00041E7C" w:rsidP="00041E7C">
      <w:pPr>
        <w:numPr>
          <w:ilvl w:val="2"/>
          <w:numId w:val="10"/>
        </w:numPr>
        <w:spacing w:line="276" w:lineRule="auto"/>
        <w:ind w:left="567" w:hanging="283"/>
        <w:jc w:val="both"/>
        <w:rPr>
          <w:sz w:val="16"/>
          <w:szCs w:val="16"/>
        </w:rPr>
      </w:pPr>
      <w:r w:rsidRPr="00163A23">
        <w:rPr>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6DAC441F" w14:textId="77777777" w:rsidR="00041E7C" w:rsidRPr="00AD4C28" w:rsidRDefault="00041E7C" w:rsidP="00041E7C">
      <w:pPr>
        <w:numPr>
          <w:ilvl w:val="0"/>
          <w:numId w:val="8"/>
        </w:numPr>
        <w:tabs>
          <w:tab w:val="left" w:pos="284"/>
        </w:tabs>
        <w:spacing w:line="276" w:lineRule="auto"/>
        <w:ind w:left="284" w:hanging="284"/>
        <w:jc w:val="both"/>
        <w:rPr>
          <w:sz w:val="16"/>
          <w:szCs w:val="16"/>
        </w:rPr>
      </w:pPr>
      <w:r w:rsidRPr="00163A23">
        <w:rPr>
          <w:sz w:val="16"/>
          <w:szCs w:val="16"/>
        </w:rPr>
        <w:t>Pani/Pana</w:t>
      </w:r>
      <w:r w:rsidRPr="00163A23">
        <w:rPr>
          <w:i/>
          <w:color w:val="000000" w:themeColor="text1"/>
          <w:sz w:val="16"/>
          <w:szCs w:val="16"/>
        </w:rPr>
        <w:t xml:space="preserve"> </w:t>
      </w:r>
      <w:r w:rsidRPr="00163A23">
        <w:rPr>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04BE5067" w14:textId="77777777" w:rsidR="00041E7C" w:rsidRPr="00AD4C28" w:rsidRDefault="00041E7C" w:rsidP="00041E7C">
      <w:pPr>
        <w:numPr>
          <w:ilvl w:val="0"/>
          <w:numId w:val="8"/>
        </w:numPr>
        <w:tabs>
          <w:tab w:val="left" w:pos="284"/>
        </w:tabs>
        <w:spacing w:line="276" w:lineRule="auto"/>
        <w:ind w:left="284" w:hanging="284"/>
        <w:jc w:val="both"/>
        <w:rPr>
          <w:sz w:val="16"/>
          <w:szCs w:val="16"/>
          <w:lang w:val="cs-CZ"/>
        </w:rPr>
      </w:pPr>
      <w:r w:rsidRPr="00163A23">
        <w:rPr>
          <w:sz w:val="16"/>
          <w:szCs w:val="16"/>
          <w:lang w:val="cs-CZ"/>
        </w:rPr>
        <w:t xml:space="preserve">Pani/Pana dane osobowe mogą być udostępniane przez ORLEN S.A. podmiotom i organom upoważnionym do przetwarzania tych danych </w:t>
      </w:r>
      <w:r w:rsidRPr="00163A23">
        <w:rPr>
          <w:color w:val="000000" w:themeColor="text1"/>
          <w:sz w:val="16"/>
          <w:szCs w:val="16"/>
          <w:lang w:val="cs-CZ"/>
        </w:rPr>
        <w:t>na podstawie obowiązujących przepisów prawa. Pani/Pana dane osobowe mogą być również przekazywane</w:t>
      </w:r>
      <w:r w:rsidRPr="00163A23">
        <w:rPr>
          <w:sz w:val="16"/>
          <w:szCs w:val="16"/>
          <w:lang w:val="cs-CZ"/>
        </w:rPr>
        <w:t xml:space="preserve">, w zakresie niezbędnym do realizacji celów przetwarzania, o których mowa w pkt 3, </w:t>
      </w:r>
      <w:r w:rsidRPr="00163A23">
        <w:rPr>
          <w:color w:val="000000" w:themeColor="text1"/>
          <w:sz w:val="16"/>
          <w:szCs w:val="16"/>
          <w:lang w:val="cs-CZ"/>
        </w:rPr>
        <w:t xml:space="preserve">pozostałym </w:t>
      </w:r>
      <w:r w:rsidRPr="00163A23">
        <w:rPr>
          <w:sz w:val="16"/>
          <w:szCs w:val="16"/>
          <w:lang w:val="cs-CZ"/>
        </w:rPr>
        <w:t>Spółkom z GK ORLEN</w:t>
      </w:r>
      <w:r w:rsidRPr="00163A23">
        <w:rPr>
          <w:color w:val="000000" w:themeColor="text1"/>
          <w:sz w:val="16"/>
          <w:szCs w:val="16"/>
          <w:lang w:val="cs-CZ"/>
        </w:rPr>
        <w:t xml:space="preserve"> oraz </w:t>
      </w:r>
      <w:r w:rsidRPr="00163A23">
        <w:rPr>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41F2BB4" w14:textId="77777777" w:rsidR="00041E7C" w:rsidRPr="00AD4C28" w:rsidRDefault="00041E7C" w:rsidP="00041E7C">
      <w:pPr>
        <w:numPr>
          <w:ilvl w:val="0"/>
          <w:numId w:val="8"/>
        </w:numPr>
        <w:tabs>
          <w:tab w:val="left" w:pos="284"/>
        </w:tabs>
        <w:spacing w:line="276" w:lineRule="auto"/>
        <w:ind w:left="284" w:hanging="284"/>
        <w:jc w:val="both"/>
        <w:rPr>
          <w:sz w:val="16"/>
          <w:szCs w:val="16"/>
        </w:rPr>
      </w:pPr>
      <w:r w:rsidRPr="00163A23">
        <w:rPr>
          <w:sz w:val="16"/>
          <w:szCs w:val="16"/>
          <w:lang w:val="cs-CZ"/>
        </w:rPr>
        <w:t xml:space="preserve">Pani/Pana dane osobowe przetwarzane są przez okres obowiązywania umowy oraz okres 5 lat po jej zakończeniu, jednakże nie krócej niż do czasu wygaśnięcia wzajemnych roszczeń wynikajacych </w:t>
      </w:r>
      <w:r w:rsidRPr="00163A23">
        <w:rPr>
          <w:sz w:val="16"/>
          <w:szCs w:val="16"/>
        </w:rPr>
        <w:t>z umowy. Podanie danych osobowych jest dobrowolne, lecz niezbędne do zawarcia i wykonania umowy.</w:t>
      </w:r>
    </w:p>
    <w:p w14:paraId="0ADC5948" w14:textId="77777777" w:rsidR="00041E7C" w:rsidRPr="00163A23" w:rsidRDefault="00041E7C" w:rsidP="00041E7C">
      <w:pPr>
        <w:numPr>
          <w:ilvl w:val="0"/>
          <w:numId w:val="8"/>
        </w:numPr>
        <w:tabs>
          <w:tab w:val="left" w:pos="284"/>
        </w:tabs>
        <w:spacing w:line="276" w:lineRule="auto"/>
        <w:ind w:left="284" w:hanging="284"/>
        <w:jc w:val="both"/>
        <w:rPr>
          <w:color w:val="000000" w:themeColor="text1"/>
          <w:sz w:val="16"/>
          <w:szCs w:val="16"/>
        </w:rPr>
      </w:pPr>
      <w:r w:rsidRPr="00163A23">
        <w:rPr>
          <w:color w:val="000000" w:themeColor="text1"/>
          <w:sz w:val="16"/>
          <w:szCs w:val="16"/>
        </w:rPr>
        <w:t>Przysługują Pani/Pan prawa związane z przetwarzaniem danych osobowych:</w:t>
      </w:r>
    </w:p>
    <w:p w14:paraId="4259DE2C"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dostępu do treści swoich danych, </w:t>
      </w:r>
    </w:p>
    <w:p w14:paraId="0CAD0E9C"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prawo do sprostowania danych osobowych,</w:t>
      </w:r>
    </w:p>
    <w:p w14:paraId="66163B3B"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 usunięcia danych osobowych lub ograniczenia przetwarzania, </w:t>
      </w:r>
    </w:p>
    <w:p w14:paraId="7DEB27FD"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 przenoszenia danych, </w:t>
      </w:r>
    </w:p>
    <w:p w14:paraId="416A01C8"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1AD32CA7" w14:textId="77777777" w:rsidR="00041E7C" w:rsidRPr="00163A23" w:rsidRDefault="00041E7C" w:rsidP="00041E7C">
      <w:pPr>
        <w:spacing w:after="150"/>
        <w:ind w:left="284"/>
        <w:jc w:val="both"/>
        <w:rPr>
          <w:color w:val="000000" w:themeColor="text1"/>
          <w:sz w:val="16"/>
          <w:szCs w:val="16"/>
        </w:rPr>
      </w:pPr>
      <w:r w:rsidRPr="00163A23">
        <w:rPr>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3264B1B9" w14:textId="77777777" w:rsidR="00041E7C" w:rsidRPr="00471883" w:rsidRDefault="00041E7C" w:rsidP="00041E7C">
      <w:pPr>
        <w:numPr>
          <w:ilvl w:val="0"/>
          <w:numId w:val="8"/>
        </w:numPr>
        <w:tabs>
          <w:tab w:val="left" w:pos="284"/>
        </w:tabs>
        <w:spacing w:line="276" w:lineRule="auto"/>
        <w:ind w:left="284" w:hanging="284"/>
        <w:jc w:val="both"/>
        <w:rPr>
          <w:color w:val="000000" w:themeColor="text1"/>
          <w:sz w:val="16"/>
          <w:szCs w:val="16"/>
        </w:rPr>
      </w:pPr>
      <w:r w:rsidRPr="00163A23">
        <w:rPr>
          <w:color w:val="000000" w:themeColor="text1"/>
          <w:sz w:val="16"/>
          <w:szCs w:val="16"/>
        </w:rPr>
        <w:t>Przysługuje Pani/Panu prawo do wniesienia skargi do Prezesa Urzędu Ochrony Danych Osobowych.</w:t>
      </w:r>
    </w:p>
    <w:p w14:paraId="5C02E2BE" w14:textId="77777777" w:rsidR="00041E7C" w:rsidRDefault="00041E7C" w:rsidP="00041E7C">
      <w:pPr>
        <w:ind w:left="3600" w:firstLine="720"/>
        <w:jc w:val="right"/>
        <w:rPr>
          <w:rFonts w:eastAsia="Calibri"/>
          <w:b/>
          <w:i/>
          <w:sz w:val="16"/>
          <w:szCs w:val="16"/>
          <w:lang w:eastAsia="zh-CN"/>
        </w:rPr>
      </w:pPr>
    </w:p>
    <w:p w14:paraId="1A5A365D" w14:textId="409849EF" w:rsidR="00041E7C" w:rsidRDefault="00041E7C" w:rsidP="00041E7C">
      <w:pPr>
        <w:rPr>
          <w:rFonts w:eastAsia="Calibri"/>
          <w:b/>
          <w:i/>
          <w:sz w:val="16"/>
          <w:szCs w:val="16"/>
          <w:lang w:eastAsia="zh-CN"/>
        </w:rPr>
      </w:pPr>
    </w:p>
    <w:p w14:paraId="11E44336" w14:textId="77777777" w:rsidR="00041E7C" w:rsidRPr="00041E7C" w:rsidRDefault="00041E7C" w:rsidP="00041E7C">
      <w:pPr>
        <w:jc w:val="right"/>
        <w:rPr>
          <w:rFonts w:eastAsia="Calibri"/>
          <w:b/>
          <w:color w:val="000000" w:themeColor="text1"/>
          <w:sz w:val="16"/>
          <w:szCs w:val="16"/>
          <w:lang w:eastAsia="zh-CN"/>
        </w:rPr>
      </w:pPr>
      <w:r w:rsidRPr="00041E7C">
        <w:rPr>
          <w:rFonts w:eastAsia="Calibri"/>
          <w:b/>
          <w:color w:val="000000" w:themeColor="text1"/>
          <w:sz w:val="16"/>
          <w:szCs w:val="16"/>
          <w:lang w:eastAsia="zh-CN"/>
        </w:rPr>
        <w:lastRenderedPageBreak/>
        <w:t xml:space="preserve">Załącznik 2 do Oświadczenia o Beneficjencie rzeczywistym </w:t>
      </w:r>
    </w:p>
    <w:p w14:paraId="7CF335A5" w14:textId="77777777" w:rsidR="00041E7C" w:rsidRPr="00D63383" w:rsidRDefault="00041E7C" w:rsidP="00041E7C">
      <w:pPr>
        <w:suppressAutoHyphens/>
        <w:contextualSpacing/>
        <w:jc w:val="center"/>
        <w:rPr>
          <w:rFonts w:eastAsia="Calibri"/>
          <w:b/>
          <w:sz w:val="16"/>
          <w:szCs w:val="16"/>
          <w:lang w:eastAsia="zh-CN"/>
        </w:rPr>
      </w:pPr>
    </w:p>
    <w:p w14:paraId="195E02A4" w14:textId="77777777" w:rsidR="00041E7C" w:rsidRPr="00D63383" w:rsidRDefault="00041E7C" w:rsidP="00041E7C">
      <w:pPr>
        <w:suppressAutoHyphens/>
        <w:contextualSpacing/>
        <w:jc w:val="center"/>
        <w:rPr>
          <w:rFonts w:eastAsia="Calibri"/>
          <w:b/>
          <w:sz w:val="16"/>
          <w:szCs w:val="16"/>
          <w:lang w:eastAsia="zh-CN"/>
        </w:rPr>
      </w:pPr>
      <w:r w:rsidRPr="00D63383">
        <w:rPr>
          <w:rFonts w:eastAsia="Calibri"/>
          <w:b/>
          <w:sz w:val="16"/>
          <w:szCs w:val="16"/>
          <w:lang w:eastAsia="zh-CN"/>
        </w:rPr>
        <w:t>Wyjaśnienia do Oświadczenia Beneficjent rzeczywisty</w:t>
      </w:r>
    </w:p>
    <w:p w14:paraId="4697FF41" w14:textId="77777777" w:rsidR="00041E7C" w:rsidRPr="00D63383" w:rsidRDefault="00041E7C" w:rsidP="00041E7C">
      <w:pPr>
        <w:suppressAutoHyphens/>
        <w:contextualSpacing/>
        <w:jc w:val="center"/>
        <w:rPr>
          <w:rFonts w:eastAsia="Calibri"/>
          <w:b/>
          <w:sz w:val="16"/>
          <w:szCs w:val="16"/>
          <w:lang w:eastAsia="zh-CN"/>
        </w:rPr>
      </w:pPr>
    </w:p>
    <w:p w14:paraId="50284ADC" w14:textId="77777777" w:rsidR="00041E7C" w:rsidRPr="00D63383" w:rsidRDefault="00041E7C" w:rsidP="00041E7C">
      <w:pPr>
        <w:suppressAutoHyphens/>
        <w:contextualSpacing/>
        <w:jc w:val="both"/>
        <w:rPr>
          <w:rFonts w:eastAsia="Calibri"/>
          <w:sz w:val="16"/>
          <w:szCs w:val="16"/>
          <w:lang w:eastAsia="zh-CN"/>
        </w:rPr>
      </w:pPr>
      <w:r w:rsidRPr="00D63383">
        <w:rPr>
          <w:rFonts w:eastAsia="Calibri"/>
          <w:sz w:val="16"/>
          <w:szCs w:val="16"/>
          <w:lang w:eastAsia="zh-CN"/>
        </w:rPr>
        <w:t>w rozumieniu Ustawy z dnia 1 marca 2018 (</w:t>
      </w:r>
      <w:proofErr w:type="spellStart"/>
      <w:r w:rsidRPr="00D63383">
        <w:rPr>
          <w:rFonts w:eastAsia="Calibri"/>
          <w:sz w:val="16"/>
          <w:szCs w:val="16"/>
          <w:lang w:eastAsia="zh-CN"/>
        </w:rPr>
        <w:t>t.j</w:t>
      </w:r>
      <w:proofErr w:type="spellEnd"/>
      <w:r w:rsidRPr="00D63383">
        <w:rPr>
          <w:rFonts w:eastAsia="Calibri"/>
          <w:sz w:val="16"/>
          <w:szCs w:val="16"/>
          <w:lang w:eastAsia="zh-CN"/>
        </w:rPr>
        <w:t xml:space="preserve">. Dz. U. 2021 poz. 1132 z </w:t>
      </w:r>
      <w:proofErr w:type="spellStart"/>
      <w:r w:rsidRPr="00D63383">
        <w:rPr>
          <w:rFonts w:eastAsia="Calibri"/>
          <w:sz w:val="16"/>
          <w:szCs w:val="16"/>
          <w:lang w:eastAsia="zh-CN"/>
        </w:rPr>
        <w:t>późn</w:t>
      </w:r>
      <w:proofErr w:type="spellEnd"/>
      <w:r w:rsidRPr="00D63383">
        <w:rPr>
          <w:rFonts w:eastAsia="Calibri"/>
          <w:sz w:val="16"/>
          <w:szCs w:val="16"/>
          <w:lang w:eastAsia="zh-CN"/>
        </w:rPr>
        <w:t>. zm.) o przeciwdziałaniu praniu pieniędzy oraz finansowaniu terroryzmu stanowiącej wdrożenie:</w:t>
      </w:r>
    </w:p>
    <w:p w14:paraId="34CCC97E" w14:textId="77777777" w:rsidR="00041E7C" w:rsidRPr="00D63383" w:rsidRDefault="00041E7C" w:rsidP="00041E7C">
      <w:pPr>
        <w:pStyle w:val="Akapitzlist"/>
        <w:numPr>
          <w:ilvl w:val="0"/>
          <w:numId w:val="18"/>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2F5AAC02" w14:textId="77777777" w:rsidR="00041E7C" w:rsidRPr="00D63383" w:rsidRDefault="00041E7C" w:rsidP="00041E7C">
      <w:pPr>
        <w:pStyle w:val="Akapitzlist"/>
        <w:numPr>
          <w:ilvl w:val="0"/>
          <w:numId w:val="18"/>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4859C46" w14:textId="77777777" w:rsidR="00041E7C" w:rsidRPr="00D63383" w:rsidRDefault="00041E7C" w:rsidP="00041E7C">
      <w:pPr>
        <w:pStyle w:val="Akapitzlist"/>
        <w:suppressAutoHyphens/>
        <w:ind w:left="284"/>
        <w:jc w:val="both"/>
        <w:rPr>
          <w:rFonts w:ascii="Arial" w:hAnsi="Arial"/>
          <w:sz w:val="16"/>
          <w:szCs w:val="16"/>
          <w:lang w:eastAsia="zh-CN"/>
        </w:rPr>
      </w:pPr>
    </w:p>
    <w:p w14:paraId="54C8F136" w14:textId="77777777" w:rsidR="00041E7C" w:rsidRPr="00D63383" w:rsidRDefault="00041E7C" w:rsidP="00041E7C">
      <w:pPr>
        <w:pStyle w:val="Akapitzlist"/>
        <w:numPr>
          <w:ilvl w:val="0"/>
          <w:numId w:val="17"/>
        </w:numPr>
        <w:suppressAutoHyphens/>
        <w:spacing w:after="240" w:line="240" w:lineRule="auto"/>
        <w:ind w:left="284" w:hanging="284"/>
        <w:jc w:val="both"/>
        <w:rPr>
          <w:rFonts w:ascii="Arial" w:hAnsi="Arial"/>
          <w:b/>
          <w:sz w:val="16"/>
          <w:szCs w:val="16"/>
          <w:lang w:eastAsia="zh-CN"/>
        </w:rPr>
      </w:pPr>
      <w:r w:rsidRPr="00D63383">
        <w:rPr>
          <w:rFonts w:ascii="Arial" w:hAnsi="Arial"/>
          <w:b/>
          <w:sz w:val="16"/>
          <w:szCs w:val="16"/>
          <w:lang w:eastAsia="zh-CN"/>
        </w:rPr>
        <w:t>BENEFICJENT RZECZYWISTY</w:t>
      </w:r>
    </w:p>
    <w:p w14:paraId="3BDA7EE8" w14:textId="77777777" w:rsidR="00041E7C" w:rsidRPr="00D63383" w:rsidRDefault="00041E7C" w:rsidP="00041E7C">
      <w:pPr>
        <w:suppressAutoHyphens/>
        <w:contextualSpacing/>
        <w:jc w:val="both"/>
        <w:rPr>
          <w:rFonts w:eastAsia="Calibri"/>
          <w:sz w:val="16"/>
          <w:szCs w:val="16"/>
          <w:lang w:eastAsia="zh-CN"/>
        </w:rPr>
      </w:pPr>
      <w:r w:rsidRPr="00D63383">
        <w:rPr>
          <w:rFonts w:eastAsia="Calibri"/>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8435F66" w14:textId="77777777" w:rsidR="00041E7C" w:rsidRPr="00D63383" w:rsidRDefault="00041E7C" w:rsidP="00041E7C">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5BAFB314"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osoba fizyczna będącą udziałowcem lub akcjonariuszem, której przysługuje prawo własności więcej niż 25% ogólnej liczby udziałów lub akcji tej osoby prawnej, </w:t>
      </w:r>
    </w:p>
    <w:p w14:paraId="7E75FD19"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0F7BAB6F"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66C84D6"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5C30D278"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sz w:val="16"/>
          <w:szCs w:val="16"/>
          <w:lang w:eastAsia="zh-CN"/>
        </w:rPr>
        <w:t>tiret</w:t>
      </w:r>
      <w:proofErr w:type="spellEnd"/>
      <w:r w:rsidRPr="00D63383">
        <w:rPr>
          <w:rFonts w:ascii="Arial" w:hAnsi="Arial"/>
          <w:sz w:val="16"/>
          <w:szCs w:val="16"/>
          <w:lang w:eastAsia="zh-CN"/>
        </w:rPr>
        <w:t xml:space="preserve"> pierwsze - czwarte oraz w przypadku niestwierdzenia podejrzeń prania pieniędzy lub finansowania terroryzmu.</w:t>
      </w:r>
    </w:p>
    <w:p w14:paraId="58071F6E" w14:textId="77777777" w:rsidR="00041E7C" w:rsidRPr="00D63383" w:rsidRDefault="00041E7C" w:rsidP="00041E7C">
      <w:pPr>
        <w:pStyle w:val="Akapitzlist"/>
        <w:suppressAutoHyphens/>
        <w:ind w:left="284"/>
        <w:jc w:val="both"/>
        <w:rPr>
          <w:rFonts w:ascii="Arial" w:hAnsi="Arial"/>
          <w:sz w:val="16"/>
          <w:szCs w:val="16"/>
          <w:lang w:eastAsia="zh-CN"/>
        </w:rPr>
      </w:pPr>
    </w:p>
    <w:p w14:paraId="244DB700" w14:textId="77777777" w:rsidR="00041E7C" w:rsidRPr="00D63383" w:rsidRDefault="00041E7C" w:rsidP="00041E7C">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trustu Beneficjentem rzeczywistym jest:</w:t>
      </w:r>
    </w:p>
    <w:p w14:paraId="54722E06"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założyciel,</w:t>
      </w:r>
    </w:p>
    <w:p w14:paraId="3B5C90C5"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powiernik,</w:t>
      </w:r>
    </w:p>
    <w:p w14:paraId="692AA151"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nadzorca, jeżeli został ustanowiony,</w:t>
      </w:r>
    </w:p>
    <w:p w14:paraId="237B92C5"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beneficjent lub – w przypadku gdy osoby fizyczne czerpiące korzyści z danego trustu nie zostały jeszcze określone – grupa osób, w których głównym interesie powstał lub działa trust,</w:t>
      </w:r>
    </w:p>
    <w:p w14:paraId="56BA4A16"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inna osoba</w:t>
      </w:r>
      <w:r>
        <w:rPr>
          <w:rFonts w:ascii="Arial" w:hAnsi="Arial"/>
          <w:sz w:val="16"/>
          <w:szCs w:val="16"/>
          <w:lang w:eastAsia="zh-CN"/>
        </w:rPr>
        <w:t xml:space="preserve"> fizyczna</w:t>
      </w:r>
      <w:r w:rsidRPr="00D63383">
        <w:rPr>
          <w:rFonts w:ascii="Arial" w:hAnsi="Arial"/>
          <w:sz w:val="16"/>
          <w:szCs w:val="16"/>
          <w:lang w:eastAsia="zh-CN"/>
        </w:rPr>
        <w:t xml:space="preserve"> sprawująca kontrolę nad trustem,</w:t>
      </w:r>
    </w:p>
    <w:p w14:paraId="43B90283"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inna osoba fizyczna posiadająca uprawnienia lub wykonująca obowiązki równoważne z określonymi </w:t>
      </w:r>
      <w:r>
        <w:rPr>
          <w:rFonts w:ascii="Arial" w:hAnsi="Arial"/>
          <w:sz w:val="16"/>
          <w:szCs w:val="16"/>
          <w:lang w:eastAsia="zh-CN"/>
        </w:rPr>
        <w:t xml:space="preserve">w </w:t>
      </w:r>
      <w:proofErr w:type="spellStart"/>
      <w:r>
        <w:rPr>
          <w:rFonts w:ascii="Arial" w:hAnsi="Arial"/>
          <w:sz w:val="16"/>
          <w:szCs w:val="16"/>
          <w:lang w:eastAsia="zh-CN"/>
        </w:rPr>
        <w:t>tiret</w:t>
      </w:r>
      <w:proofErr w:type="spellEnd"/>
      <w:r>
        <w:rPr>
          <w:rFonts w:ascii="Arial" w:hAnsi="Arial"/>
          <w:sz w:val="16"/>
          <w:szCs w:val="16"/>
          <w:lang w:eastAsia="zh-CN"/>
        </w:rPr>
        <w:t xml:space="preserve"> pierwszy - piąty</w:t>
      </w:r>
      <w:r w:rsidRPr="00D63383">
        <w:rPr>
          <w:rFonts w:ascii="Arial" w:hAnsi="Arial"/>
          <w:sz w:val="16"/>
          <w:szCs w:val="16"/>
          <w:lang w:eastAsia="zh-CN"/>
        </w:rPr>
        <w:t>.</w:t>
      </w:r>
    </w:p>
    <w:p w14:paraId="2BA2313C" w14:textId="77777777" w:rsidR="00041E7C" w:rsidRPr="00D63383" w:rsidRDefault="00041E7C" w:rsidP="00041E7C">
      <w:pPr>
        <w:pStyle w:val="Akapitzlist"/>
        <w:suppressAutoHyphens/>
        <w:ind w:left="284"/>
        <w:jc w:val="both"/>
        <w:rPr>
          <w:rFonts w:ascii="Arial" w:hAnsi="Arial"/>
          <w:sz w:val="16"/>
          <w:szCs w:val="16"/>
          <w:lang w:eastAsia="zh-CN"/>
        </w:rPr>
      </w:pPr>
    </w:p>
    <w:p w14:paraId="084795E1" w14:textId="77777777" w:rsidR="00041E7C" w:rsidRPr="00D63383" w:rsidRDefault="00041E7C" w:rsidP="00041E7C">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D4D8C5D" w14:textId="77777777" w:rsidR="00041E7C" w:rsidRPr="00387756" w:rsidRDefault="00041E7C" w:rsidP="00041E7C">
      <w:pPr>
        <w:pStyle w:val="Akapitzlist"/>
        <w:spacing w:after="0"/>
        <w:ind w:left="284"/>
        <w:jc w:val="both"/>
        <w:rPr>
          <w:rFonts w:ascii="Arial" w:hAnsi="Arial"/>
          <w:sz w:val="28"/>
          <w:szCs w:val="24"/>
        </w:rPr>
      </w:pPr>
    </w:p>
    <w:p w14:paraId="630EAB64" w14:textId="77777777" w:rsidR="00041E7C" w:rsidRPr="00387756" w:rsidRDefault="00041E7C" w:rsidP="00041E7C">
      <w:pPr>
        <w:rPr>
          <w:b/>
          <w:szCs w:val="22"/>
        </w:rPr>
      </w:pPr>
    </w:p>
    <w:p w14:paraId="44D212D7" w14:textId="77777777" w:rsidR="00041E7C" w:rsidRPr="00D735E4" w:rsidRDefault="00041E7C" w:rsidP="00041E7C">
      <w:pPr>
        <w:spacing w:line="276" w:lineRule="auto"/>
        <w:jc w:val="both"/>
        <w:rPr>
          <w:b/>
        </w:rPr>
      </w:pPr>
    </w:p>
    <w:p w14:paraId="4A299114" w14:textId="77777777" w:rsidR="00041E7C" w:rsidRDefault="00041E7C" w:rsidP="00041E7C">
      <w:pPr>
        <w:rPr>
          <w:b/>
        </w:rPr>
      </w:pPr>
    </w:p>
    <w:p w14:paraId="37AF9757" w14:textId="77777777" w:rsidR="00041E7C" w:rsidRDefault="00041E7C" w:rsidP="00041E7C">
      <w:pPr>
        <w:jc w:val="right"/>
        <w:rPr>
          <w:b/>
        </w:rPr>
      </w:pPr>
    </w:p>
    <w:p w14:paraId="2B15854F" w14:textId="77777777" w:rsidR="00CB7D41" w:rsidRDefault="00CB7D41" w:rsidP="00CB7D41">
      <w:pPr>
        <w:spacing w:line="276" w:lineRule="auto"/>
        <w:jc w:val="right"/>
        <w:rPr>
          <w:b/>
        </w:rPr>
      </w:pPr>
    </w:p>
    <w:p w14:paraId="313504D3" w14:textId="2BE5B907" w:rsidR="004C7450" w:rsidRDefault="004C7450" w:rsidP="00EE7682">
      <w:pPr>
        <w:spacing w:line="276" w:lineRule="auto"/>
        <w:rPr>
          <w:b/>
        </w:rPr>
      </w:pPr>
    </w:p>
    <w:p w14:paraId="61EA5E95" w14:textId="47631951" w:rsidR="00CB7D41" w:rsidRPr="009171D1" w:rsidRDefault="00CB7D41" w:rsidP="00832175">
      <w:pPr>
        <w:pStyle w:val="Nagwek2"/>
        <w:jc w:val="right"/>
        <w:rPr>
          <w:rFonts w:ascii="Arial" w:hAnsi="Arial" w:cs="Arial"/>
          <w:b/>
          <w:color w:val="000000" w:themeColor="text1"/>
          <w:sz w:val="22"/>
        </w:rPr>
      </w:pPr>
      <w:bookmarkStart w:id="14" w:name="_Toc189652089"/>
      <w:r w:rsidRPr="009171D1">
        <w:rPr>
          <w:rFonts w:ascii="Arial" w:hAnsi="Arial" w:cs="Arial"/>
          <w:b/>
          <w:color w:val="000000" w:themeColor="text1"/>
          <w:sz w:val="22"/>
        </w:rPr>
        <w:lastRenderedPageBreak/>
        <w:t>Załącznik nr 2</w:t>
      </w:r>
      <w:r w:rsidR="00832175" w:rsidRPr="009171D1">
        <w:rPr>
          <w:rFonts w:ascii="Arial" w:hAnsi="Arial" w:cs="Arial"/>
          <w:b/>
          <w:color w:val="000000" w:themeColor="text1"/>
          <w:sz w:val="22"/>
        </w:rPr>
        <w:t xml:space="preserve"> – Oferta techniczna</w:t>
      </w:r>
      <w:bookmarkEnd w:id="14"/>
    </w:p>
    <w:p w14:paraId="053F0359" w14:textId="77777777" w:rsidR="00EE7682" w:rsidRDefault="00EE7682" w:rsidP="00CB7D41">
      <w:pPr>
        <w:pStyle w:val="Tekstpodstawowy"/>
        <w:spacing w:line="276" w:lineRule="auto"/>
        <w:jc w:val="both"/>
        <w:rPr>
          <w:b/>
          <w:color w:val="000000" w:themeColor="text1"/>
          <w:sz w:val="20"/>
          <w:lang w:val="pl-PL"/>
        </w:rPr>
      </w:pPr>
    </w:p>
    <w:p w14:paraId="1A9124A9" w14:textId="77777777" w:rsidR="00EE7682" w:rsidRPr="00657BF6" w:rsidRDefault="00EE7682" w:rsidP="00EE7682">
      <w:pPr>
        <w:spacing w:line="280" w:lineRule="exact"/>
        <w:ind w:left="360"/>
        <w:jc w:val="both"/>
        <w:rPr>
          <w:b/>
          <w:szCs w:val="22"/>
        </w:rPr>
      </w:pPr>
      <w:r w:rsidRPr="00657BF6">
        <w:rPr>
          <w:b/>
          <w:szCs w:val="22"/>
        </w:rPr>
        <w:t>OFERENT</w:t>
      </w:r>
    </w:p>
    <w:p w14:paraId="4D38341F" w14:textId="77777777" w:rsidR="00EE7682" w:rsidRPr="00C90CD7" w:rsidRDefault="00EE7682" w:rsidP="00EE7682">
      <w:pPr>
        <w:spacing w:line="280" w:lineRule="exact"/>
        <w:ind w:left="360"/>
        <w:jc w:val="both"/>
      </w:pPr>
      <w:r w:rsidRPr="00C90CD7">
        <w:t>.....................................................................</w:t>
      </w:r>
    </w:p>
    <w:p w14:paraId="0034631B" w14:textId="77777777" w:rsidR="00EE7682" w:rsidRPr="00C90CD7" w:rsidRDefault="00EE7682" w:rsidP="00EE7682">
      <w:pPr>
        <w:spacing w:line="280" w:lineRule="exact"/>
        <w:ind w:left="360"/>
        <w:jc w:val="both"/>
      </w:pPr>
    </w:p>
    <w:p w14:paraId="74CAAE1D" w14:textId="77777777" w:rsidR="00EE7682" w:rsidRPr="00C90CD7" w:rsidRDefault="00EE7682" w:rsidP="00EE7682">
      <w:pPr>
        <w:spacing w:line="280" w:lineRule="exact"/>
        <w:ind w:left="360"/>
        <w:jc w:val="both"/>
      </w:pPr>
      <w:r w:rsidRPr="00C90CD7">
        <w:t>....................................................................</w:t>
      </w:r>
    </w:p>
    <w:p w14:paraId="1E868E4B" w14:textId="77777777" w:rsidR="00EE7682" w:rsidRPr="00C90CD7" w:rsidRDefault="00EE7682" w:rsidP="00EE7682">
      <w:pPr>
        <w:spacing w:line="280" w:lineRule="exact"/>
        <w:ind w:left="360"/>
        <w:jc w:val="both"/>
      </w:pPr>
    </w:p>
    <w:p w14:paraId="2B0D8992" w14:textId="77777777" w:rsidR="00EE7682" w:rsidRPr="00C90CD7" w:rsidRDefault="00EE7682" w:rsidP="00EE7682">
      <w:pPr>
        <w:spacing w:line="280" w:lineRule="exact"/>
        <w:ind w:left="360"/>
        <w:jc w:val="both"/>
      </w:pPr>
      <w:r w:rsidRPr="00C90CD7">
        <w:t>....................................................................</w:t>
      </w:r>
    </w:p>
    <w:p w14:paraId="416373F7" w14:textId="77777777" w:rsidR="00EE7682" w:rsidRPr="00C90CD7" w:rsidRDefault="00EE7682" w:rsidP="00EE7682">
      <w:pPr>
        <w:spacing w:line="280" w:lineRule="exact"/>
        <w:ind w:left="360"/>
        <w:jc w:val="both"/>
      </w:pPr>
      <w:r w:rsidRPr="00C90CD7">
        <w:t>nazwa, siedziba, adres OFERENTA</w:t>
      </w:r>
    </w:p>
    <w:p w14:paraId="1F64A0FA" w14:textId="77777777" w:rsidR="00EE7682" w:rsidRPr="00C90CD7" w:rsidRDefault="00EE7682" w:rsidP="00EE7682">
      <w:pPr>
        <w:spacing w:line="280" w:lineRule="exact"/>
        <w:ind w:left="360"/>
        <w:jc w:val="both"/>
      </w:pPr>
    </w:p>
    <w:p w14:paraId="72804CEA" w14:textId="77777777" w:rsidR="00EE7682" w:rsidRPr="00C90CD7" w:rsidRDefault="00EE7682" w:rsidP="00EE7682">
      <w:pPr>
        <w:spacing w:line="280" w:lineRule="exact"/>
        <w:ind w:left="360"/>
        <w:jc w:val="both"/>
      </w:pPr>
    </w:p>
    <w:p w14:paraId="3F13B2C1" w14:textId="77777777" w:rsidR="00EE7682" w:rsidRPr="007A287C" w:rsidRDefault="00EE7682" w:rsidP="00EE7682">
      <w:pPr>
        <w:jc w:val="center"/>
        <w:rPr>
          <w:b/>
          <w:sz w:val="32"/>
          <w:szCs w:val="32"/>
        </w:rPr>
      </w:pPr>
      <w:r w:rsidRPr="007A287C">
        <w:rPr>
          <w:b/>
          <w:sz w:val="32"/>
          <w:szCs w:val="32"/>
        </w:rPr>
        <w:t xml:space="preserve">OFERTA </w:t>
      </w:r>
      <w:r w:rsidRPr="007A287C">
        <w:rPr>
          <w:b/>
          <w:snapToGrid w:val="0"/>
          <w:sz w:val="32"/>
          <w:szCs w:val="32"/>
        </w:rPr>
        <w:t>TECHNICZNA</w:t>
      </w:r>
    </w:p>
    <w:p w14:paraId="1EB9668D" w14:textId="77777777" w:rsidR="00EE7682" w:rsidRPr="0071740B" w:rsidRDefault="00EE7682" w:rsidP="008E1B1F">
      <w:pPr>
        <w:spacing w:line="280" w:lineRule="exact"/>
        <w:jc w:val="both"/>
        <w:rPr>
          <w:sz w:val="22"/>
          <w:szCs w:val="22"/>
        </w:rPr>
      </w:pPr>
    </w:p>
    <w:p w14:paraId="1FBB9CDA" w14:textId="6797A166" w:rsidR="0071740B" w:rsidRDefault="0071740B" w:rsidP="0071740B">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007A287C" w:rsidRPr="007A287C">
        <w:rPr>
          <w:i/>
          <w:color w:val="000000" w:themeColor="text1"/>
          <w:sz w:val="20"/>
          <w:lang w:val="pl-PL"/>
        </w:rPr>
        <w:t>Ekspertyza techniczna stanu ochrony przeciwpożarowej wraz z akceptacją Komendy Wojewódzkiej PSP w Warszawie oraz ZZK dla zamierzenia pt.: "Dostosowanie budynku alkilacji HF do aktualnych wymogów PPOŻ”</w:t>
      </w:r>
      <w:r w:rsidR="007A287C">
        <w:rPr>
          <w:i/>
          <w:color w:val="000000" w:themeColor="text1"/>
          <w:sz w:val="20"/>
          <w:lang w:val="pl-PL"/>
        </w:rPr>
        <w:t xml:space="preserve"> </w:t>
      </w:r>
      <w:r w:rsidRPr="0071740B">
        <w:rPr>
          <w:color w:val="000000" w:themeColor="text1"/>
          <w:sz w:val="20"/>
          <w:lang w:val="pl-PL"/>
        </w:rPr>
        <w:t>niniejszym składamy ofertę zgodną z wymogami Zapytania ofertowego.</w:t>
      </w:r>
    </w:p>
    <w:p w14:paraId="52D14795" w14:textId="77777777" w:rsidR="005A60BC" w:rsidRPr="0071740B" w:rsidRDefault="005A60BC" w:rsidP="0071740B">
      <w:pPr>
        <w:pStyle w:val="Tekstpodstawowy"/>
        <w:spacing w:after="0" w:line="276" w:lineRule="auto"/>
        <w:jc w:val="both"/>
        <w:rPr>
          <w:color w:val="000000" w:themeColor="text1"/>
          <w:sz w:val="20"/>
          <w:lang w:val="pl-PL"/>
        </w:rPr>
      </w:pPr>
    </w:p>
    <w:p w14:paraId="1AAB2672" w14:textId="778D01B9" w:rsidR="00EE7682" w:rsidRPr="008E1B1F" w:rsidRDefault="005A60BC" w:rsidP="008E1B1F">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TECHNICZNA</w:t>
      </w:r>
      <w:r w:rsidR="00FA1FE3">
        <w:rPr>
          <w:b/>
          <w:color w:val="000000" w:themeColor="text1"/>
          <w:sz w:val="20"/>
          <w:lang w:val="pl-PL"/>
        </w:rPr>
        <w:t>: k</w:t>
      </w:r>
      <w:r>
        <w:rPr>
          <w:b/>
          <w:color w:val="000000" w:themeColor="text1"/>
          <w:sz w:val="20"/>
          <w:lang w:val="pl-PL"/>
        </w:rPr>
        <w:t>ryteria 0/1</w:t>
      </w:r>
    </w:p>
    <w:p w14:paraId="32EEA0DB" w14:textId="77777777" w:rsidR="00EE7682" w:rsidRPr="0071740B" w:rsidRDefault="00EE7682" w:rsidP="00041E7C">
      <w:pPr>
        <w:numPr>
          <w:ilvl w:val="0"/>
          <w:numId w:val="32"/>
        </w:numPr>
        <w:spacing w:line="280" w:lineRule="exact"/>
        <w:ind w:left="357"/>
        <w:jc w:val="both"/>
        <w:rPr>
          <w:iCs/>
        </w:rPr>
      </w:pPr>
      <w:r w:rsidRPr="0071740B">
        <w:rPr>
          <w:b/>
          <w:iCs/>
        </w:rPr>
        <w:t>Oświadczamy,</w:t>
      </w:r>
      <w:r w:rsidRPr="0071740B">
        <w:rPr>
          <w:iCs/>
        </w:rPr>
        <w:t xml:space="preserve"> że wykonamy cały zakres rzeczowy zawarty w zapytaniu ofertowym.</w:t>
      </w:r>
    </w:p>
    <w:p w14:paraId="079DC94E" w14:textId="77777777" w:rsidR="00EE7682" w:rsidRPr="0071740B" w:rsidRDefault="00EE7682" w:rsidP="00EE7682">
      <w:pPr>
        <w:spacing w:line="280" w:lineRule="exact"/>
        <w:ind w:left="357"/>
        <w:jc w:val="both"/>
        <w:rPr>
          <w:iCs/>
        </w:rPr>
      </w:pPr>
    </w:p>
    <w:p w14:paraId="4B405D59" w14:textId="77777777" w:rsidR="00EE7682" w:rsidRPr="0071740B" w:rsidRDefault="00EE7682" w:rsidP="00041E7C">
      <w:pPr>
        <w:numPr>
          <w:ilvl w:val="0"/>
          <w:numId w:val="32"/>
        </w:numPr>
        <w:spacing w:line="280" w:lineRule="exact"/>
        <w:ind w:left="357"/>
        <w:jc w:val="both"/>
      </w:pPr>
      <w:r w:rsidRPr="0071740B">
        <w:rPr>
          <w:b/>
          <w:iCs/>
        </w:rPr>
        <w:t>Oświadczamy,</w:t>
      </w:r>
      <w:r w:rsidRPr="0071740B">
        <w:rPr>
          <w:iCs/>
        </w:rPr>
        <w:t xml:space="preserve"> że zrealizujemy cały zakres rzeczowy w terminach określonych w zapytaniu ofertowym z ewentualnymi zmianami uzgodnionymi z Zamawiającym na etapie postępowania zakupowego. </w:t>
      </w:r>
    </w:p>
    <w:p w14:paraId="7F49F905" w14:textId="77777777" w:rsidR="00EE7682" w:rsidRDefault="00EE7682" w:rsidP="00EE7682">
      <w:pPr>
        <w:spacing w:line="280" w:lineRule="exact"/>
        <w:ind w:left="357"/>
        <w:jc w:val="both"/>
        <w:rPr>
          <w:i/>
          <w:sz w:val="18"/>
        </w:rPr>
      </w:pPr>
      <w:r w:rsidRPr="00BB6E39">
        <w:rPr>
          <w:i/>
          <w:sz w:val="18"/>
        </w:rPr>
        <w:t xml:space="preserve">Uwaga: Zamawiający pozostawia sobie prawo na etapie procesu zakupowego do ewentualnej zmiany terminu realizacji prac. </w:t>
      </w:r>
    </w:p>
    <w:p w14:paraId="53E31EEA" w14:textId="77777777" w:rsidR="00EE7682" w:rsidRPr="00BB6E39" w:rsidRDefault="00EE7682" w:rsidP="00EE7682">
      <w:pPr>
        <w:spacing w:line="280" w:lineRule="exact"/>
        <w:jc w:val="both"/>
        <w:rPr>
          <w:i/>
          <w:sz w:val="18"/>
        </w:rPr>
      </w:pPr>
    </w:p>
    <w:p w14:paraId="4B25D8A4" w14:textId="77777777" w:rsidR="00EE7682" w:rsidRPr="0071740B" w:rsidRDefault="00EE7682" w:rsidP="00041E7C">
      <w:pPr>
        <w:numPr>
          <w:ilvl w:val="0"/>
          <w:numId w:val="32"/>
        </w:numPr>
        <w:spacing w:line="280" w:lineRule="exact"/>
        <w:ind w:left="357" w:hanging="357"/>
        <w:jc w:val="both"/>
      </w:pPr>
      <w:r w:rsidRPr="0071740B">
        <w:rPr>
          <w:b/>
        </w:rPr>
        <w:t>Oświadczamy</w:t>
      </w:r>
      <w:r w:rsidRPr="0071740B">
        <w:t>, że udzielamy 36 miesięcznej gwarancji na cały zakres rzeczowy zgodnie z Ogólnymi Warunkami Zakupu ORLEN S.A. Bieg terminu gwarancji rozpoczyna się od daty podpisania przez Strony Protokołu Odbioru Dokumentacji.</w:t>
      </w:r>
    </w:p>
    <w:p w14:paraId="05F4D90F" w14:textId="77777777" w:rsidR="00EE7682" w:rsidRPr="0071740B" w:rsidRDefault="00EE7682" w:rsidP="00EE7682">
      <w:pPr>
        <w:spacing w:line="280" w:lineRule="exact"/>
        <w:ind w:left="357"/>
        <w:jc w:val="both"/>
      </w:pPr>
    </w:p>
    <w:p w14:paraId="7EEF6CEC" w14:textId="67A2B3DB" w:rsidR="00EE7682" w:rsidRPr="007706DF" w:rsidRDefault="00EE7682" w:rsidP="00CE4F47">
      <w:pPr>
        <w:numPr>
          <w:ilvl w:val="0"/>
          <w:numId w:val="32"/>
        </w:numPr>
        <w:spacing w:line="280" w:lineRule="exact"/>
        <w:ind w:hanging="357"/>
        <w:jc w:val="both"/>
        <w:rPr>
          <w:i/>
        </w:rPr>
      </w:pPr>
      <w:r w:rsidRPr="007706DF">
        <w:rPr>
          <w:b/>
        </w:rPr>
        <w:t>Oświadczamy</w:t>
      </w:r>
      <w:r w:rsidRPr="0071740B">
        <w:t>, że dokonaliśmy wizji lokalnej w planowanym miejscu prowadzeniu prac oraz przedstawimy obustronnie podpisane oświadczenie o jej dokonaniu. (</w:t>
      </w:r>
      <w:r w:rsidRPr="007706DF">
        <w:rPr>
          <w:b/>
        </w:rPr>
        <w:t>Załącznik nr T1</w:t>
      </w:r>
      <w:r w:rsidRPr="0071740B">
        <w:t>)</w:t>
      </w:r>
      <w:r w:rsidR="007706DF">
        <w:t xml:space="preserve">. </w:t>
      </w:r>
    </w:p>
    <w:p w14:paraId="4F897602" w14:textId="77777777" w:rsidR="007706DF" w:rsidRPr="007706DF" w:rsidRDefault="007706DF" w:rsidP="007706DF">
      <w:pPr>
        <w:spacing w:line="280" w:lineRule="exact"/>
        <w:jc w:val="both"/>
        <w:rPr>
          <w:i/>
        </w:rPr>
      </w:pPr>
    </w:p>
    <w:p w14:paraId="42329D3C" w14:textId="2F4CC050" w:rsidR="00EE7682" w:rsidRPr="001E5031" w:rsidRDefault="00EE7682" w:rsidP="00041E7C">
      <w:pPr>
        <w:pStyle w:val="Akapitzlist"/>
        <w:numPr>
          <w:ilvl w:val="0"/>
          <w:numId w:val="32"/>
        </w:numPr>
        <w:jc w:val="both"/>
        <w:rPr>
          <w:rFonts w:asciiTheme="minorHAnsi" w:eastAsia="Times New Roman" w:hAnsiTheme="minorHAnsi" w:cstheme="minorHAnsi"/>
          <w:lang w:eastAsia="pl-PL"/>
        </w:rPr>
      </w:pPr>
      <w:r w:rsidRPr="00D80F18">
        <w:rPr>
          <w:rFonts w:ascii="Arial" w:hAnsi="Arial"/>
          <w:b/>
          <w:szCs w:val="20"/>
        </w:rPr>
        <w:t>Oświadczamy,</w:t>
      </w:r>
      <w:r w:rsidRPr="00D80F18">
        <w:rPr>
          <w:rFonts w:ascii="Arial" w:hAnsi="Arial"/>
          <w:szCs w:val="20"/>
        </w:rPr>
        <w:t xml:space="preserve"> </w:t>
      </w:r>
      <w:r w:rsidRPr="00D80F18">
        <w:rPr>
          <w:rFonts w:ascii="Arial" w:eastAsia="Times New Roman" w:hAnsi="Arial"/>
          <w:szCs w:val="20"/>
          <w:lang w:eastAsia="pl-PL"/>
        </w:rPr>
        <w:t xml:space="preserve">że dołączymy co najmniej trzy referencje lub protokoły odbioru prac  dla realizowanych w przeciągu ostatnich </w:t>
      </w:r>
      <w:r w:rsidR="007A287C">
        <w:rPr>
          <w:rFonts w:ascii="Arial" w:eastAsia="Times New Roman" w:hAnsi="Arial"/>
          <w:szCs w:val="20"/>
          <w:lang w:eastAsia="pl-PL"/>
        </w:rPr>
        <w:t xml:space="preserve">5 </w:t>
      </w:r>
      <w:r w:rsidRPr="00D80F18">
        <w:rPr>
          <w:rFonts w:ascii="Arial" w:eastAsia="Times New Roman" w:hAnsi="Arial"/>
          <w:szCs w:val="20"/>
          <w:lang w:eastAsia="pl-PL"/>
        </w:rPr>
        <w:t>lat inwestycji o podobnym zakresie</w:t>
      </w:r>
      <w:r>
        <w:rPr>
          <w:rFonts w:ascii="Arial" w:eastAsia="Times New Roman" w:hAnsi="Arial"/>
          <w:szCs w:val="20"/>
          <w:lang w:eastAsia="pl-PL"/>
        </w:rPr>
        <w:t>*</w:t>
      </w:r>
      <w:r w:rsidRPr="00D80F18">
        <w:rPr>
          <w:rFonts w:ascii="Arial" w:eastAsia="Times New Roman" w:hAnsi="Arial"/>
          <w:szCs w:val="20"/>
          <w:lang w:eastAsia="pl-PL"/>
        </w:rPr>
        <w:t xml:space="preserve"> w przemyśle chemicznym, petrochemicznym</w:t>
      </w:r>
      <w:r w:rsidRPr="00616192">
        <w:rPr>
          <w:rFonts w:ascii="Arial" w:eastAsia="Times New Roman" w:hAnsi="Arial"/>
          <w:szCs w:val="20"/>
          <w:lang w:eastAsia="pl-PL"/>
        </w:rPr>
        <w:t xml:space="preserve"> i/lub rafineryjnym wraz z danymi kontaktowymi, daty realizacji kontraktu od momentu jego podpisania, dane kontaktowe upoważnionej osoby (przedstawiciela Inwestora), która może potwierdzić realizację, referencje lub protokoły odbioru końcowego.</w:t>
      </w:r>
      <w:r>
        <w:rPr>
          <w:rFonts w:ascii="Arial" w:eastAsia="Times New Roman" w:hAnsi="Arial"/>
          <w:szCs w:val="20"/>
          <w:lang w:eastAsia="pl-PL"/>
        </w:rPr>
        <w:t xml:space="preserve"> (</w:t>
      </w:r>
      <w:r w:rsidRPr="00616192">
        <w:rPr>
          <w:rFonts w:ascii="Arial" w:eastAsia="Times New Roman" w:hAnsi="Arial"/>
          <w:b/>
          <w:szCs w:val="20"/>
          <w:lang w:eastAsia="pl-PL"/>
        </w:rPr>
        <w:t>Załącznik nr T2</w:t>
      </w:r>
      <w:r>
        <w:rPr>
          <w:rFonts w:ascii="Arial" w:eastAsia="Times New Roman" w:hAnsi="Arial"/>
          <w:szCs w:val="20"/>
          <w:lang w:eastAsia="pl-PL"/>
        </w:rPr>
        <w:t>)</w:t>
      </w:r>
    </w:p>
    <w:p w14:paraId="2AC6D83F" w14:textId="77777777" w:rsidR="00EE7682" w:rsidRPr="0071740B" w:rsidRDefault="00EE7682" w:rsidP="00EE7682">
      <w:pPr>
        <w:pStyle w:val="Akapitzlist"/>
        <w:ind w:left="360"/>
        <w:jc w:val="both"/>
        <w:rPr>
          <w:rFonts w:asciiTheme="minorHAnsi" w:eastAsia="Times New Roman" w:hAnsiTheme="minorHAnsi" w:cstheme="minorHAnsi"/>
          <w:i/>
          <w:sz w:val="18"/>
          <w:szCs w:val="18"/>
          <w:lang w:eastAsia="pl-PL"/>
        </w:rPr>
      </w:pPr>
      <w:r w:rsidRPr="0071740B">
        <w:rPr>
          <w:rFonts w:ascii="Arial" w:hAnsi="Arial"/>
          <w:i/>
          <w:sz w:val="18"/>
          <w:szCs w:val="18"/>
        </w:rPr>
        <w:t>*Przez podobny zakres prac należy rozumieć wielobranżową dokumentację przedprojektową lub projektową wykonawczą E – branża automatyki, mechaniczna, elektryczna i budowlana (wszystkie branże w 1 dokumentacji).</w:t>
      </w:r>
    </w:p>
    <w:p w14:paraId="2962AD5F" w14:textId="24968557" w:rsidR="00EE7682" w:rsidRPr="0071740B" w:rsidRDefault="00EE7682" w:rsidP="00041E7C">
      <w:pPr>
        <w:numPr>
          <w:ilvl w:val="0"/>
          <w:numId w:val="32"/>
        </w:numPr>
        <w:spacing w:line="280" w:lineRule="exact"/>
        <w:ind w:left="357" w:hanging="357"/>
        <w:jc w:val="both"/>
      </w:pPr>
      <w:r w:rsidRPr="0071740B">
        <w:rPr>
          <w:b/>
        </w:rPr>
        <w:lastRenderedPageBreak/>
        <w:t>Oświadczamy</w:t>
      </w:r>
      <w:r w:rsidRPr="0071740B">
        <w:t>, że przedstawimy listę potencjalnych podwykonawców*/prace objęte niniejszym zapytaniem ofertowym wykonamy samodzielnie bez zlecania jakichkolwiek prac* - (</w:t>
      </w:r>
      <w:r w:rsidRPr="0071740B">
        <w:rPr>
          <w:b/>
        </w:rPr>
        <w:t>Załącznik T3)</w:t>
      </w:r>
      <w:r w:rsidRPr="0071740B">
        <w:t xml:space="preserve">. W przypadku wskazania podwykonawców przedstawimy ich referencje, bądź protokoły odbioru zrealizowanych prac w podzlecanym zakresie (minimum 3 z okresu 5 lat od daty odbioru końcowego) </w:t>
      </w:r>
    </w:p>
    <w:p w14:paraId="585B7EF6" w14:textId="2C5E4DA1" w:rsidR="008E1B1F" w:rsidRPr="008E1B1F" w:rsidRDefault="00EE7682" w:rsidP="008E1B1F">
      <w:pPr>
        <w:pStyle w:val="Akapitzlist"/>
        <w:spacing w:line="280" w:lineRule="exact"/>
        <w:ind w:left="360"/>
        <w:jc w:val="both"/>
        <w:rPr>
          <w:rFonts w:ascii="Arial" w:hAnsi="Arial"/>
          <w:i/>
          <w:sz w:val="18"/>
          <w:szCs w:val="18"/>
        </w:rPr>
      </w:pPr>
      <w:r w:rsidRPr="00616192">
        <w:rPr>
          <w:rFonts w:ascii="Arial" w:hAnsi="Arial"/>
          <w:i/>
          <w:sz w:val="18"/>
          <w:szCs w:val="18"/>
        </w:rPr>
        <w:t>*) niepotrzebne skreślić</w:t>
      </w:r>
    </w:p>
    <w:p w14:paraId="4A107899" w14:textId="1A3D553E" w:rsidR="008E1B1F" w:rsidRPr="008E1B1F" w:rsidRDefault="008E1B1F" w:rsidP="008E1B1F">
      <w:pPr>
        <w:numPr>
          <w:ilvl w:val="0"/>
          <w:numId w:val="32"/>
        </w:numPr>
        <w:spacing w:line="280" w:lineRule="exact"/>
        <w:ind w:left="357" w:hanging="357"/>
        <w:jc w:val="both"/>
        <w:rPr>
          <w:b/>
        </w:rPr>
      </w:pPr>
      <w:r w:rsidRPr="0071740B">
        <w:rPr>
          <w:b/>
        </w:rPr>
        <w:t>Oświadczamy</w:t>
      </w:r>
      <w:r w:rsidRPr="008E1B1F">
        <w:rPr>
          <w:b/>
        </w:rPr>
        <w:t xml:space="preserve">, że </w:t>
      </w:r>
      <w:r w:rsidRPr="0071740B">
        <w:rPr>
          <w:iCs/>
        </w:rPr>
        <w:t>wykonamy cały zakres rzeczowy zawarty w zapytaniu ofertowym</w:t>
      </w:r>
      <w:r>
        <w:rPr>
          <w:iCs/>
        </w:rPr>
        <w:t xml:space="preserve"> zgodnie ze Standardami Technicznymi ORLEN S.A. stanowiącymi </w:t>
      </w:r>
      <w:r w:rsidRPr="008E1B1F">
        <w:rPr>
          <w:b/>
          <w:bCs/>
          <w:iCs/>
        </w:rPr>
        <w:t>Załącznik nr 5c</w:t>
      </w:r>
      <w:r>
        <w:rPr>
          <w:iCs/>
        </w:rPr>
        <w:t xml:space="preserve"> do Zapytania ofertowego oraz zgodnie z w</w:t>
      </w:r>
      <w:r w:rsidRPr="008E1B1F">
        <w:rPr>
          <w:iCs/>
        </w:rPr>
        <w:t>ewnętrzn</w:t>
      </w:r>
      <w:r>
        <w:rPr>
          <w:iCs/>
        </w:rPr>
        <w:t>ymi</w:t>
      </w:r>
      <w:r w:rsidRPr="008E1B1F">
        <w:rPr>
          <w:iCs/>
        </w:rPr>
        <w:t xml:space="preserve"> akt</w:t>
      </w:r>
      <w:r>
        <w:rPr>
          <w:iCs/>
        </w:rPr>
        <w:t>ami</w:t>
      </w:r>
      <w:r w:rsidRPr="008E1B1F">
        <w:rPr>
          <w:iCs/>
        </w:rPr>
        <w:t xml:space="preserve"> organizacyjn</w:t>
      </w:r>
      <w:r>
        <w:rPr>
          <w:iCs/>
        </w:rPr>
        <w:t xml:space="preserve">ymi </w:t>
      </w:r>
      <w:r w:rsidRPr="008E1B1F">
        <w:rPr>
          <w:iCs/>
        </w:rPr>
        <w:t>z zakresu: bezpieczeństwa pracy, bezpieczeństwa procesowego, bezpieczeństwa pożarowego oraz ratownictwa chemicznego</w:t>
      </w:r>
      <w:r>
        <w:rPr>
          <w:iCs/>
        </w:rPr>
        <w:t>,</w:t>
      </w:r>
      <w:r w:rsidRPr="008E1B1F">
        <w:rPr>
          <w:iCs/>
        </w:rPr>
        <w:t xml:space="preserve"> dostępne pod adresem: </w:t>
      </w:r>
      <w:hyperlink r:id="rId14" w:history="1">
        <w:r w:rsidRPr="00CF41F5">
          <w:rPr>
            <w:rStyle w:val="Hipercze"/>
            <w:iCs/>
          </w:rPr>
          <w:t>https://www.orlen.pl/PL/Odpowiedzialny_Biznes/Odpowiedzialnosc/Bezpieczenstwo/Wykonawcy_zewnetrzni/Strony/Wymagania_bezpieczenstwa.aspx</w:t>
        </w:r>
      </w:hyperlink>
    </w:p>
    <w:p w14:paraId="649CFD80" w14:textId="77777777" w:rsidR="004C2A79" w:rsidRPr="004C2A79" w:rsidRDefault="004C2A79" w:rsidP="004C2A79">
      <w:pPr>
        <w:spacing w:line="280" w:lineRule="exact"/>
        <w:jc w:val="both"/>
        <w:rPr>
          <w:i/>
          <w:sz w:val="18"/>
          <w:szCs w:val="18"/>
        </w:rPr>
      </w:pPr>
    </w:p>
    <w:p w14:paraId="58950F71" w14:textId="77777777" w:rsidR="00EE7682" w:rsidRPr="0071740B" w:rsidRDefault="00EE7682" w:rsidP="00041E7C">
      <w:pPr>
        <w:numPr>
          <w:ilvl w:val="0"/>
          <w:numId w:val="32"/>
        </w:numPr>
        <w:spacing w:line="280" w:lineRule="exact"/>
        <w:jc w:val="both"/>
      </w:pPr>
      <w:r w:rsidRPr="0071740B">
        <w:t>OFERTA TECHNICZNA zawiera niżej wymienione załączniki</w:t>
      </w:r>
      <w:r w:rsidRPr="0071740B">
        <w:rPr>
          <w:b/>
        </w:rPr>
        <w:t xml:space="preserve"> techniczne</w:t>
      </w:r>
      <w:r w:rsidRPr="0071740B">
        <w:t>:</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8052"/>
      </w:tblGrid>
      <w:tr w:rsidR="00EE7682" w:rsidRPr="00C90CD7" w14:paraId="51374063" w14:textId="77777777" w:rsidTr="003E190F">
        <w:trPr>
          <w:trHeight w:val="821"/>
          <w:jc w:val="center"/>
        </w:trPr>
        <w:tc>
          <w:tcPr>
            <w:tcW w:w="1696" w:type="dxa"/>
            <w:vAlign w:val="center"/>
          </w:tcPr>
          <w:p w14:paraId="697E5A62" w14:textId="27076DF1" w:rsidR="00EE7682" w:rsidRPr="0071740B" w:rsidRDefault="00EE7682" w:rsidP="008E1B1F">
            <w:pPr>
              <w:jc w:val="both"/>
              <w:rPr>
                <w:b/>
              </w:rPr>
            </w:pPr>
            <w:r w:rsidRPr="0071740B">
              <w:rPr>
                <w:b/>
              </w:rPr>
              <w:t>Załącznik T1</w:t>
            </w:r>
          </w:p>
        </w:tc>
        <w:tc>
          <w:tcPr>
            <w:tcW w:w="8052" w:type="dxa"/>
            <w:vAlign w:val="center"/>
          </w:tcPr>
          <w:p w14:paraId="2F5E56DE" w14:textId="39B25EBC" w:rsidR="00EE7682" w:rsidRPr="0071740B" w:rsidRDefault="0071740B" w:rsidP="008E1B1F">
            <w:pPr>
              <w:jc w:val="both"/>
            </w:pPr>
            <w:r>
              <w:t xml:space="preserve">Zgodnie z wymogiem określonym w punkcie 4 powyżej. </w:t>
            </w:r>
          </w:p>
        </w:tc>
      </w:tr>
      <w:tr w:rsidR="00EE7682" w:rsidRPr="00C90CD7" w14:paraId="0541A061" w14:textId="77777777" w:rsidTr="003E190F">
        <w:trPr>
          <w:trHeight w:val="700"/>
          <w:jc w:val="center"/>
        </w:trPr>
        <w:tc>
          <w:tcPr>
            <w:tcW w:w="1696" w:type="dxa"/>
            <w:vAlign w:val="center"/>
          </w:tcPr>
          <w:p w14:paraId="4FAE0994" w14:textId="77777777" w:rsidR="00EE7682" w:rsidRPr="0071740B" w:rsidRDefault="00EE7682" w:rsidP="008E1B1F">
            <w:pPr>
              <w:jc w:val="both"/>
              <w:rPr>
                <w:b/>
              </w:rPr>
            </w:pPr>
            <w:r w:rsidRPr="0071740B">
              <w:rPr>
                <w:b/>
              </w:rPr>
              <w:t>Załącznik T2</w:t>
            </w:r>
          </w:p>
        </w:tc>
        <w:tc>
          <w:tcPr>
            <w:tcW w:w="8052" w:type="dxa"/>
            <w:vAlign w:val="center"/>
          </w:tcPr>
          <w:p w14:paraId="6EC13600" w14:textId="73DE7106" w:rsidR="00EE7682" w:rsidRPr="0071740B" w:rsidRDefault="0071740B" w:rsidP="008E1B1F">
            <w:pPr>
              <w:jc w:val="both"/>
            </w:pPr>
            <w:r>
              <w:t xml:space="preserve">Zgodnie z wymogiem określonym w punkcie 5 powyżej. </w:t>
            </w:r>
          </w:p>
        </w:tc>
      </w:tr>
      <w:tr w:rsidR="00EE7682" w:rsidRPr="00C90CD7" w14:paraId="5245C8ED" w14:textId="77777777" w:rsidTr="003E190F">
        <w:trPr>
          <w:trHeight w:val="700"/>
          <w:jc w:val="center"/>
        </w:trPr>
        <w:tc>
          <w:tcPr>
            <w:tcW w:w="1696" w:type="dxa"/>
            <w:vAlign w:val="center"/>
          </w:tcPr>
          <w:p w14:paraId="41B25ED0" w14:textId="4467FCDE" w:rsidR="00EE7682" w:rsidRPr="0071740B" w:rsidRDefault="00EE7682" w:rsidP="008E1B1F">
            <w:pPr>
              <w:jc w:val="both"/>
              <w:rPr>
                <w:b/>
              </w:rPr>
            </w:pPr>
            <w:r w:rsidRPr="0071740B">
              <w:rPr>
                <w:b/>
              </w:rPr>
              <w:t>Załącznik T3</w:t>
            </w:r>
          </w:p>
        </w:tc>
        <w:tc>
          <w:tcPr>
            <w:tcW w:w="8052" w:type="dxa"/>
            <w:vAlign w:val="center"/>
          </w:tcPr>
          <w:p w14:paraId="688F087E" w14:textId="7ABB841B" w:rsidR="00EE7682" w:rsidRPr="0071740B" w:rsidRDefault="0071740B" w:rsidP="008E1B1F">
            <w:pPr>
              <w:jc w:val="both"/>
            </w:pPr>
            <w:r>
              <w:t xml:space="preserve">Zgodnie z wymogiem określonym w punkcie 6 powyżej. </w:t>
            </w:r>
          </w:p>
        </w:tc>
      </w:tr>
    </w:tbl>
    <w:p w14:paraId="4CB2FA47" w14:textId="77777777" w:rsidR="0071740B" w:rsidRDefault="0071740B" w:rsidP="00EE7682">
      <w:pPr>
        <w:spacing w:line="276" w:lineRule="auto"/>
        <w:jc w:val="both"/>
        <w:rPr>
          <w:b/>
          <w:i/>
        </w:rPr>
      </w:pPr>
    </w:p>
    <w:p w14:paraId="0069E9B3" w14:textId="1365EFAA" w:rsidR="00EE7682" w:rsidRPr="008E1B1F" w:rsidRDefault="00EE7682" w:rsidP="005A60BC">
      <w:pPr>
        <w:spacing w:line="276" w:lineRule="auto"/>
        <w:jc w:val="both"/>
        <w:rPr>
          <w:i/>
          <w:sz w:val="16"/>
          <w:szCs w:val="16"/>
        </w:rPr>
      </w:pPr>
      <w:r w:rsidRPr="008E1B1F">
        <w:rPr>
          <w:b/>
          <w:i/>
          <w:sz w:val="16"/>
          <w:szCs w:val="16"/>
        </w:rPr>
        <w:t>UWAGA:</w:t>
      </w:r>
      <w:r w:rsidRPr="008E1B1F">
        <w:rPr>
          <w:i/>
          <w:sz w:val="16"/>
          <w:szCs w:val="16"/>
        </w:rPr>
        <w:t xml:space="preserve"> </w:t>
      </w:r>
      <w:r w:rsidRPr="008E1B1F">
        <w:rPr>
          <w:b/>
          <w:i/>
          <w:sz w:val="16"/>
          <w:szCs w:val="16"/>
        </w:rPr>
        <w:t xml:space="preserve">Wszyscy podwykonawcy wskazywani przez Oferenta/Wykonawcę na etapie postępowania zakupowego lub realizacji Umowy muszą uzyskać zgodę Zamawiającego na podwykonawcę na etapie realizacji Umowy zgodnie z Art. II Ogólnych Warunków. </w:t>
      </w:r>
    </w:p>
    <w:p w14:paraId="2F0602A3" w14:textId="6AB6BB2F" w:rsidR="00EE7682" w:rsidRPr="008E1B1F" w:rsidRDefault="00EE7682" w:rsidP="005A60BC">
      <w:pPr>
        <w:spacing w:line="280" w:lineRule="exact"/>
        <w:jc w:val="both"/>
        <w:rPr>
          <w:i/>
          <w:sz w:val="16"/>
          <w:szCs w:val="16"/>
        </w:rPr>
      </w:pPr>
      <w:r w:rsidRPr="008E1B1F">
        <w:rPr>
          <w:i/>
          <w:sz w:val="16"/>
          <w:szCs w:val="16"/>
        </w:rPr>
        <w:t xml:space="preserve">OFERTA niezłożona zgodnie z powyższym porządkiem może zostać odesłana do uzupełnienia lub odrzucona. </w:t>
      </w:r>
    </w:p>
    <w:p w14:paraId="149FEF39" w14:textId="77777777" w:rsidR="00EE7682" w:rsidRPr="008E1B1F" w:rsidRDefault="00EE7682" w:rsidP="00EE7682">
      <w:pPr>
        <w:spacing w:line="280" w:lineRule="exact"/>
        <w:jc w:val="both"/>
        <w:rPr>
          <w:i/>
          <w:sz w:val="16"/>
          <w:szCs w:val="16"/>
        </w:rPr>
      </w:pPr>
      <w:r w:rsidRPr="008E1B1F">
        <w:rPr>
          <w:i/>
          <w:sz w:val="16"/>
          <w:szCs w:val="16"/>
        </w:rPr>
        <w:t>Załączniki należy dołączyć do OFERTY TCHNICZNEJ z zachowaniem kolejności według ich numeracji, wyraźnie oznakowane, tak aby umożliwić szybkie i łatwe odszukanie poszczególnych załączników.</w:t>
      </w:r>
    </w:p>
    <w:p w14:paraId="56A92689" w14:textId="77777777" w:rsidR="00EE7682" w:rsidRPr="0071740B" w:rsidRDefault="00EE7682" w:rsidP="00EE7682">
      <w:pPr>
        <w:spacing w:line="280" w:lineRule="exact"/>
        <w:ind w:left="360"/>
        <w:jc w:val="both"/>
        <w:rPr>
          <w:i/>
        </w:rPr>
      </w:pPr>
    </w:p>
    <w:p w14:paraId="323844E4" w14:textId="77777777" w:rsidR="00EE7682" w:rsidRPr="0071740B" w:rsidRDefault="00EE7682" w:rsidP="00EE7682">
      <w:pPr>
        <w:spacing w:line="280" w:lineRule="exact"/>
        <w:ind w:left="360"/>
        <w:jc w:val="right"/>
        <w:rPr>
          <w:szCs w:val="22"/>
        </w:rPr>
      </w:pPr>
      <w:r w:rsidRPr="0071740B">
        <w:tab/>
      </w:r>
      <w:r w:rsidRPr="0071740B">
        <w:tab/>
      </w:r>
      <w:r w:rsidRPr="0071740B">
        <w:tab/>
      </w:r>
      <w:r w:rsidRPr="0071740B">
        <w:tab/>
      </w:r>
      <w:r w:rsidRPr="0071740B">
        <w:tab/>
      </w:r>
      <w:r w:rsidRPr="0071740B">
        <w:tab/>
      </w:r>
      <w:r w:rsidRPr="0071740B">
        <w:tab/>
      </w:r>
      <w:r w:rsidRPr="0071740B">
        <w:rPr>
          <w:szCs w:val="22"/>
        </w:rPr>
        <w:t>Podpisy OFERENTA</w:t>
      </w:r>
    </w:p>
    <w:p w14:paraId="33B7A09E" w14:textId="77777777" w:rsidR="00EE7682" w:rsidRPr="00C90CD7" w:rsidRDefault="00EE7682" w:rsidP="00EE7682">
      <w:pPr>
        <w:spacing w:line="280" w:lineRule="exact"/>
        <w:ind w:left="360"/>
        <w:jc w:val="right"/>
      </w:pPr>
      <w:r w:rsidRPr="0071740B">
        <w:rPr>
          <w:i/>
        </w:rPr>
        <w:t xml:space="preserve"> (osoby upoważnione do składania oświadczeń woli</w:t>
      </w:r>
      <w:r w:rsidRPr="00C90CD7">
        <w:rPr>
          <w:i/>
        </w:rPr>
        <w:t>)</w:t>
      </w:r>
    </w:p>
    <w:p w14:paraId="7749DDD9" w14:textId="2A3DA48D" w:rsidR="00EE7682" w:rsidRPr="00C90CD7" w:rsidRDefault="00EE7682" w:rsidP="0071740B">
      <w:pPr>
        <w:spacing w:line="280" w:lineRule="exact"/>
      </w:pPr>
      <w:r w:rsidRPr="00C90CD7">
        <w:tab/>
      </w:r>
    </w:p>
    <w:p w14:paraId="51127A4A" w14:textId="71B482AE" w:rsidR="00EE7682" w:rsidRPr="00C90CD7" w:rsidRDefault="00EE7682" w:rsidP="0071740B">
      <w:pPr>
        <w:spacing w:line="280" w:lineRule="exact"/>
        <w:ind w:left="360"/>
        <w:jc w:val="right"/>
      </w:pPr>
      <w:r w:rsidRPr="00C90CD7">
        <w:t>………………….............................................</w:t>
      </w:r>
    </w:p>
    <w:p w14:paraId="4CEA5920" w14:textId="77777777" w:rsidR="00EE7682" w:rsidRPr="00C90CD7" w:rsidRDefault="00EE7682" w:rsidP="00EE7682">
      <w:pPr>
        <w:spacing w:line="280" w:lineRule="exact"/>
        <w:ind w:left="360"/>
        <w:jc w:val="both"/>
      </w:pPr>
      <w:r w:rsidRPr="00C90CD7">
        <w:t>Data: .........................</w:t>
      </w:r>
    </w:p>
    <w:p w14:paraId="5569FE36" w14:textId="77777777" w:rsidR="00EE7682" w:rsidRPr="00C90CD7" w:rsidRDefault="00EE7682" w:rsidP="00EE7682">
      <w:pPr>
        <w:spacing w:line="280" w:lineRule="exact"/>
        <w:ind w:left="360"/>
        <w:jc w:val="both"/>
        <w:rPr>
          <w:i/>
        </w:rPr>
      </w:pPr>
    </w:p>
    <w:p w14:paraId="5E4A326F" w14:textId="77777777" w:rsidR="00EE7682" w:rsidRPr="008E1B1F" w:rsidRDefault="00EE7682" w:rsidP="00EE7682">
      <w:pPr>
        <w:spacing w:line="280" w:lineRule="exact"/>
        <w:ind w:left="360"/>
        <w:jc w:val="both"/>
        <w:rPr>
          <w:i/>
          <w:sz w:val="16"/>
          <w:szCs w:val="16"/>
          <w:u w:val="single"/>
        </w:rPr>
      </w:pPr>
      <w:r w:rsidRPr="008E1B1F">
        <w:rPr>
          <w:i/>
          <w:sz w:val="16"/>
          <w:szCs w:val="16"/>
          <w:u w:val="single"/>
        </w:rPr>
        <w:t>Uwaga dla OFERENTÓW wspólnie ubiegających się o udzielenie UMOWY:</w:t>
      </w:r>
    </w:p>
    <w:p w14:paraId="5BA8E3DC" w14:textId="63FD6042" w:rsidR="00473960" w:rsidRPr="008E1B1F" w:rsidRDefault="00EE7682" w:rsidP="008E1B1F">
      <w:pPr>
        <w:spacing w:line="280" w:lineRule="exact"/>
        <w:ind w:left="360"/>
        <w:jc w:val="both"/>
        <w:rPr>
          <w:i/>
          <w:sz w:val="16"/>
          <w:szCs w:val="16"/>
        </w:rPr>
      </w:pPr>
      <w:r w:rsidRPr="008E1B1F">
        <w:rPr>
          <w:i/>
          <w:sz w:val="16"/>
          <w:szCs w:val="16"/>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3CA3D6D7" w14:textId="10E68CF0" w:rsidR="00EE7682" w:rsidRPr="009171D1" w:rsidRDefault="00EE7682" w:rsidP="009171D1">
      <w:pPr>
        <w:pStyle w:val="Nagwek2"/>
        <w:jc w:val="right"/>
        <w:rPr>
          <w:rFonts w:ascii="Arial" w:hAnsi="Arial" w:cs="Arial"/>
          <w:b/>
          <w:color w:val="000000" w:themeColor="text1"/>
          <w:sz w:val="22"/>
          <w:szCs w:val="22"/>
        </w:rPr>
      </w:pPr>
      <w:bookmarkStart w:id="15" w:name="_Toc189652090"/>
      <w:r w:rsidRPr="009171D1">
        <w:rPr>
          <w:rFonts w:ascii="Arial" w:hAnsi="Arial" w:cs="Arial"/>
          <w:b/>
          <w:color w:val="000000" w:themeColor="text1"/>
          <w:sz w:val="22"/>
          <w:szCs w:val="22"/>
        </w:rPr>
        <w:lastRenderedPageBreak/>
        <w:t>Załącznik nr T1</w:t>
      </w:r>
      <w:r w:rsidR="009171D1" w:rsidRPr="009171D1">
        <w:rPr>
          <w:rFonts w:cs="Arial"/>
          <w:b/>
          <w:color w:val="000000" w:themeColor="text1"/>
          <w:sz w:val="22"/>
          <w:szCs w:val="22"/>
        </w:rPr>
        <w:t xml:space="preserve"> - </w:t>
      </w:r>
      <w:r w:rsidRPr="009171D1">
        <w:rPr>
          <w:rFonts w:ascii="Arial" w:hAnsi="Arial" w:cs="Arial"/>
          <w:b/>
          <w:bCs/>
          <w:color w:val="000000" w:themeColor="text1"/>
          <w:sz w:val="22"/>
          <w:szCs w:val="22"/>
        </w:rPr>
        <w:t>Oświadczenie o dokonaniu wizji lokalnej na obiekcie</w:t>
      </w:r>
      <w:bookmarkEnd w:id="15"/>
    </w:p>
    <w:p w14:paraId="7475C72D" w14:textId="77777777" w:rsidR="00EE7682" w:rsidRPr="0004786F" w:rsidRDefault="00EE7682" w:rsidP="00EE7682">
      <w:pPr>
        <w:jc w:val="right"/>
        <w:rPr>
          <w:b/>
        </w:rPr>
      </w:pPr>
    </w:p>
    <w:p w14:paraId="6566F7B7" w14:textId="77777777" w:rsidR="00EE7682" w:rsidRPr="0004786F" w:rsidRDefault="00EE7682" w:rsidP="00EE7682">
      <w:pPr>
        <w:jc w:val="center"/>
        <w:rPr>
          <w:b/>
        </w:rPr>
      </w:pPr>
    </w:p>
    <w:p w14:paraId="3A3A16C0" w14:textId="77777777" w:rsidR="00EE7682" w:rsidRPr="0004786F" w:rsidRDefault="00EE7682" w:rsidP="00EE7682">
      <w:pPr>
        <w:jc w:val="center"/>
        <w:rPr>
          <w:b/>
        </w:rPr>
      </w:pPr>
    </w:p>
    <w:p w14:paraId="61879379" w14:textId="77777777" w:rsidR="00EE7682" w:rsidRPr="0004786F" w:rsidRDefault="00EE7682" w:rsidP="00EE7682">
      <w:pPr>
        <w:jc w:val="center"/>
        <w:rPr>
          <w:b/>
        </w:rPr>
      </w:pPr>
    </w:p>
    <w:p w14:paraId="29316CFD" w14:textId="77777777" w:rsidR="00EE7682" w:rsidRDefault="00EE7682" w:rsidP="00EE7682">
      <w:pPr>
        <w:rPr>
          <w:b/>
        </w:rPr>
      </w:pPr>
    </w:p>
    <w:p w14:paraId="682EEC31" w14:textId="77777777" w:rsidR="00EE7682" w:rsidRPr="0004786F" w:rsidRDefault="00EE7682" w:rsidP="00EE7682">
      <w:pPr>
        <w:jc w:val="center"/>
        <w:rPr>
          <w:b/>
        </w:rPr>
      </w:pPr>
    </w:p>
    <w:p w14:paraId="6B27FC2C" w14:textId="77777777" w:rsidR="00EE7682" w:rsidRPr="0004786F" w:rsidRDefault="00EE7682" w:rsidP="00EE7682">
      <w:pPr>
        <w:jc w:val="center"/>
        <w:rPr>
          <w:b/>
        </w:rPr>
      </w:pPr>
      <w:r w:rsidRPr="0004786F">
        <w:rPr>
          <w:b/>
        </w:rPr>
        <w:t>OŚWIADCZENIE</w:t>
      </w:r>
    </w:p>
    <w:p w14:paraId="78022528" w14:textId="77777777" w:rsidR="00EE7682" w:rsidRPr="0004786F" w:rsidRDefault="00EE7682" w:rsidP="00EE7682">
      <w:pPr>
        <w:jc w:val="center"/>
        <w:rPr>
          <w:b/>
        </w:rPr>
      </w:pPr>
      <w:r w:rsidRPr="0004786F">
        <w:rPr>
          <w:b/>
        </w:rPr>
        <w:t>o zapoznaniu się z przedmiotem zapytania ofertowego i dokonaniu wizji lokalnej na obiekcie</w:t>
      </w:r>
    </w:p>
    <w:p w14:paraId="0558756F" w14:textId="77777777" w:rsidR="00EE7682" w:rsidRPr="0004786F" w:rsidRDefault="00EE7682" w:rsidP="00EE7682">
      <w:pPr>
        <w:rPr>
          <w:b/>
        </w:rPr>
      </w:pPr>
    </w:p>
    <w:p w14:paraId="2D9DC737" w14:textId="77777777" w:rsidR="00EE7682" w:rsidRPr="0004786F" w:rsidRDefault="00EE7682" w:rsidP="00EE7682">
      <w:pPr>
        <w:rPr>
          <w:b/>
        </w:rPr>
      </w:pPr>
    </w:p>
    <w:p w14:paraId="59148392" w14:textId="4D35C5AC" w:rsidR="00EE7682" w:rsidRPr="0004786F" w:rsidRDefault="00473960" w:rsidP="00EE7682">
      <w:pPr>
        <w:spacing w:after="120"/>
        <w:jc w:val="both"/>
      </w:pPr>
      <w:r>
        <w:rPr>
          <w:b/>
          <w:i/>
        </w:rPr>
        <w:t>……………………………………………………………………………………………………………………….</w:t>
      </w:r>
    </w:p>
    <w:p w14:paraId="03086B6F" w14:textId="77777777" w:rsidR="00EE7682" w:rsidRPr="0004786F" w:rsidRDefault="00EE7682" w:rsidP="00EE7682">
      <w:pPr>
        <w:spacing w:after="120"/>
        <w:jc w:val="both"/>
      </w:pPr>
    </w:p>
    <w:p w14:paraId="750E2A4F" w14:textId="77777777" w:rsidR="00EE7682" w:rsidRPr="0004786F" w:rsidRDefault="00EE7682" w:rsidP="003349A5">
      <w:pPr>
        <w:spacing w:after="120" w:line="360" w:lineRule="auto"/>
        <w:jc w:val="both"/>
      </w:pPr>
      <w:r w:rsidRPr="0004786F">
        <w:t xml:space="preserve">Oświadczam, że została przeprowadzona wizja lokalna na obiekcie. </w:t>
      </w:r>
    </w:p>
    <w:p w14:paraId="3B7A0041" w14:textId="77777777" w:rsidR="00EE7682" w:rsidRPr="0004786F" w:rsidRDefault="00EE7682" w:rsidP="003349A5">
      <w:pPr>
        <w:ind w:left="709" w:hanging="709"/>
        <w:jc w:val="both"/>
        <w:rPr>
          <w:rFonts w:eastAsia="Calibri"/>
        </w:rPr>
      </w:pPr>
      <w:r w:rsidRPr="0004786F">
        <w:rPr>
          <w:rFonts w:eastAsia="Calibri"/>
          <w:szCs w:val="22"/>
        </w:rPr>
        <w:t xml:space="preserve">Przedstawiciele naszej firmy zapoznali się z warunkami zapytania ofertowego oraz </w:t>
      </w:r>
      <w:r w:rsidRPr="0004786F">
        <w:rPr>
          <w:rFonts w:eastAsia="Calibri"/>
          <w:color w:val="000000"/>
        </w:rPr>
        <w:t xml:space="preserve"> </w:t>
      </w:r>
    </w:p>
    <w:p w14:paraId="52688937" w14:textId="7F22317B" w:rsidR="00EE7682" w:rsidRPr="0004786F" w:rsidRDefault="00EE7682" w:rsidP="003349A5">
      <w:pPr>
        <w:jc w:val="both"/>
        <w:rPr>
          <w:rFonts w:eastAsia="Calibri"/>
          <w:color w:val="000000"/>
        </w:rPr>
      </w:pPr>
      <w:r w:rsidRPr="0004786F">
        <w:rPr>
          <w:rFonts w:eastAsia="Calibri"/>
          <w:color w:val="000000"/>
        </w:rPr>
        <w:t>zobowiązujemy się do wykonani</w:t>
      </w:r>
      <w:r w:rsidR="003349A5">
        <w:rPr>
          <w:rFonts w:eastAsia="Calibri"/>
          <w:color w:val="000000"/>
        </w:rPr>
        <w:t xml:space="preserve">a dokumentacji z uwzględnieniem </w:t>
      </w:r>
      <w:r w:rsidRPr="0004786F">
        <w:rPr>
          <w:rFonts w:eastAsia="Calibri"/>
          <w:color w:val="000000"/>
        </w:rPr>
        <w:t>zarządzeń</w:t>
      </w:r>
      <w:r w:rsidR="003349A5">
        <w:rPr>
          <w:rFonts w:eastAsia="Calibri"/>
          <w:color w:val="000000"/>
        </w:rPr>
        <w:t xml:space="preserve"> </w:t>
      </w:r>
      <w:r w:rsidRPr="0004786F">
        <w:rPr>
          <w:rFonts w:eastAsia="Calibri"/>
          <w:color w:val="000000"/>
        </w:rPr>
        <w:t>/</w:t>
      </w:r>
      <w:r w:rsidR="003349A5">
        <w:rPr>
          <w:rFonts w:eastAsia="Calibri"/>
          <w:color w:val="000000"/>
        </w:rPr>
        <w:t xml:space="preserve"> </w:t>
      </w:r>
      <w:r w:rsidRPr="0004786F">
        <w:rPr>
          <w:rFonts w:eastAsia="Calibri"/>
          <w:color w:val="000000"/>
        </w:rPr>
        <w:t>wytycznych</w:t>
      </w:r>
      <w:r w:rsidR="003349A5">
        <w:rPr>
          <w:rFonts w:eastAsia="Calibri"/>
          <w:color w:val="000000"/>
        </w:rPr>
        <w:t xml:space="preserve"> </w:t>
      </w:r>
      <w:r w:rsidRPr="0004786F">
        <w:rPr>
          <w:rFonts w:eastAsia="Calibri"/>
          <w:color w:val="000000"/>
        </w:rPr>
        <w:t>/</w:t>
      </w:r>
      <w:r w:rsidR="003349A5">
        <w:rPr>
          <w:rFonts w:eastAsia="Calibri"/>
          <w:color w:val="000000"/>
        </w:rPr>
        <w:t xml:space="preserve"> standardów </w:t>
      </w:r>
      <w:r w:rsidRPr="0004786F">
        <w:rPr>
          <w:rFonts w:eastAsia="Calibri"/>
          <w:color w:val="000000"/>
        </w:rPr>
        <w:t>wykonania prac, zgodnie z  ob</w:t>
      </w:r>
      <w:r>
        <w:rPr>
          <w:rFonts w:eastAsia="Calibri"/>
          <w:color w:val="000000"/>
        </w:rPr>
        <w:t>owiązującymi  w ORLEN S.A.</w:t>
      </w:r>
    </w:p>
    <w:p w14:paraId="0F64E763" w14:textId="77777777" w:rsidR="00EE7682" w:rsidRPr="0004786F" w:rsidRDefault="00EE7682" w:rsidP="00EE7682">
      <w:pPr>
        <w:spacing w:after="120" w:line="360" w:lineRule="auto"/>
        <w:ind w:firstLine="708"/>
        <w:jc w:val="both"/>
      </w:pPr>
    </w:p>
    <w:p w14:paraId="2D0D83BA" w14:textId="77777777" w:rsidR="00EE7682" w:rsidRPr="0004786F" w:rsidRDefault="00EE7682" w:rsidP="00EE7682">
      <w:pPr>
        <w:spacing w:after="120"/>
        <w:jc w:val="both"/>
      </w:pPr>
    </w:p>
    <w:p w14:paraId="7A834A56" w14:textId="77777777" w:rsidR="00EE7682" w:rsidRPr="0004786F" w:rsidRDefault="00EE7682" w:rsidP="00EE7682">
      <w:pPr>
        <w:spacing w:after="120"/>
        <w:jc w:val="both"/>
      </w:pPr>
    </w:p>
    <w:p w14:paraId="19C7C84B" w14:textId="77777777" w:rsidR="00EE7682" w:rsidRPr="0004786F" w:rsidRDefault="00EE7682" w:rsidP="00EE7682">
      <w:pPr>
        <w:spacing w:after="120"/>
        <w:jc w:val="both"/>
      </w:pPr>
    </w:p>
    <w:p w14:paraId="205BB340" w14:textId="77777777" w:rsidR="00EE7682" w:rsidRPr="0004786F" w:rsidRDefault="00EE7682" w:rsidP="00EE7682">
      <w:pPr>
        <w:spacing w:after="120"/>
        <w:jc w:val="both"/>
      </w:pPr>
    </w:p>
    <w:p w14:paraId="78F85518" w14:textId="77777777" w:rsidR="00EE7682" w:rsidRPr="0004786F" w:rsidRDefault="00EE7682" w:rsidP="00EE7682">
      <w:pPr>
        <w:spacing w:after="120"/>
        <w:jc w:val="center"/>
      </w:pPr>
      <w:r w:rsidRPr="0004786F">
        <w:t>Oferent:</w:t>
      </w:r>
      <w:r w:rsidRPr="0004786F">
        <w:tab/>
      </w:r>
      <w:r w:rsidRPr="0004786F">
        <w:tab/>
      </w:r>
      <w:r w:rsidRPr="0004786F">
        <w:tab/>
      </w:r>
      <w:r w:rsidRPr="0004786F">
        <w:tab/>
      </w:r>
      <w:r w:rsidRPr="0004786F">
        <w:tab/>
      </w:r>
      <w:r w:rsidRPr="0004786F">
        <w:tab/>
        <w:t xml:space="preserve">     Zamawiający:</w:t>
      </w:r>
    </w:p>
    <w:p w14:paraId="69E5786C" w14:textId="77777777" w:rsidR="00EE7682" w:rsidRPr="0004786F" w:rsidRDefault="00EE7682" w:rsidP="00EE7682">
      <w:pPr>
        <w:spacing w:after="120"/>
        <w:jc w:val="center"/>
      </w:pPr>
    </w:p>
    <w:p w14:paraId="2349A712" w14:textId="77777777" w:rsidR="00EE7682" w:rsidRPr="0004786F" w:rsidRDefault="00EE7682" w:rsidP="00EE7682">
      <w:pPr>
        <w:tabs>
          <w:tab w:val="left" w:pos="840"/>
        </w:tabs>
        <w:spacing w:after="120"/>
      </w:pPr>
      <w:r w:rsidRPr="0004786F">
        <w:tab/>
      </w:r>
    </w:p>
    <w:p w14:paraId="5B9B1D3A" w14:textId="77777777" w:rsidR="00EE7682" w:rsidRPr="0004786F" w:rsidRDefault="00EE7682" w:rsidP="00EE7682">
      <w:pPr>
        <w:spacing w:after="120"/>
        <w:jc w:val="center"/>
      </w:pPr>
    </w:p>
    <w:p w14:paraId="68BD230B" w14:textId="77777777" w:rsidR="00EE7682" w:rsidRPr="0004786F" w:rsidRDefault="00EE7682" w:rsidP="00EE7682">
      <w:pPr>
        <w:spacing w:after="120"/>
        <w:jc w:val="center"/>
      </w:pPr>
    </w:p>
    <w:p w14:paraId="3AF64931" w14:textId="77777777" w:rsidR="00EE7682" w:rsidRPr="0004786F" w:rsidRDefault="00EE7682" w:rsidP="00EE7682">
      <w:pPr>
        <w:spacing w:after="120"/>
        <w:jc w:val="center"/>
      </w:pPr>
    </w:p>
    <w:p w14:paraId="1562C1BB" w14:textId="77777777" w:rsidR="00EE7682" w:rsidRPr="0004786F" w:rsidRDefault="00EE7682" w:rsidP="00EE7682">
      <w:pPr>
        <w:spacing w:after="120"/>
        <w:rPr>
          <w:i/>
          <w:sz w:val="18"/>
        </w:rPr>
      </w:pPr>
      <w:r w:rsidRPr="0004786F">
        <w:rPr>
          <w:i/>
          <w:sz w:val="18"/>
        </w:rPr>
        <w:t>...............................................................</w:t>
      </w:r>
      <w:r w:rsidRPr="0004786F">
        <w:rPr>
          <w:i/>
          <w:sz w:val="18"/>
        </w:rPr>
        <w:tab/>
      </w:r>
      <w:r w:rsidRPr="0004786F">
        <w:rPr>
          <w:i/>
          <w:sz w:val="18"/>
        </w:rPr>
        <w:tab/>
      </w:r>
      <w:r w:rsidRPr="0004786F">
        <w:rPr>
          <w:i/>
          <w:sz w:val="18"/>
        </w:rPr>
        <w:tab/>
      </w:r>
      <w:r w:rsidRPr="0004786F">
        <w:rPr>
          <w:i/>
          <w:sz w:val="18"/>
        </w:rPr>
        <w:tab/>
        <w:t>...................................................................</w:t>
      </w:r>
    </w:p>
    <w:p w14:paraId="08AEF01D" w14:textId="77777777" w:rsidR="00EE7682" w:rsidRPr="0004786F" w:rsidRDefault="00EE7682" w:rsidP="00EE7682">
      <w:pPr>
        <w:spacing w:after="120"/>
        <w:ind w:left="708" w:firstLine="708"/>
        <w:rPr>
          <w:i/>
          <w:sz w:val="18"/>
        </w:rPr>
      </w:pPr>
      <w:r w:rsidRPr="0004786F">
        <w:rPr>
          <w:i/>
          <w:sz w:val="18"/>
        </w:rPr>
        <w:t>(data, podpis)</w:t>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t xml:space="preserve"> (data, podpis)</w:t>
      </w:r>
    </w:p>
    <w:p w14:paraId="3A3E3F75" w14:textId="77777777" w:rsidR="00EE7682" w:rsidRPr="0004786F" w:rsidRDefault="00EE7682" w:rsidP="00EE7682">
      <w:pPr>
        <w:autoSpaceDE w:val="0"/>
        <w:autoSpaceDN w:val="0"/>
        <w:adjustRightInd w:val="0"/>
        <w:rPr>
          <w:b/>
        </w:rPr>
      </w:pPr>
    </w:p>
    <w:p w14:paraId="01154AD1" w14:textId="77777777" w:rsidR="00EE7682" w:rsidRPr="0004786F" w:rsidRDefault="00EE7682" w:rsidP="00EE7682">
      <w:pPr>
        <w:autoSpaceDE w:val="0"/>
        <w:autoSpaceDN w:val="0"/>
        <w:adjustRightInd w:val="0"/>
        <w:rPr>
          <w:b/>
        </w:rPr>
      </w:pPr>
    </w:p>
    <w:p w14:paraId="3B2CC9CC" w14:textId="5408A936" w:rsidR="00EE7682" w:rsidRDefault="00EE7682" w:rsidP="00EE7682"/>
    <w:p w14:paraId="6B505ABA" w14:textId="214FE6D3" w:rsidR="006F2D06" w:rsidRDefault="006F2D06" w:rsidP="00EE7682"/>
    <w:p w14:paraId="1156F7E2" w14:textId="240EEC92" w:rsidR="006F2D06" w:rsidRDefault="006F2D06" w:rsidP="00EE7682"/>
    <w:p w14:paraId="7ED5227A" w14:textId="77777777" w:rsidR="00473960" w:rsidRDefault="00473960" w:rsidP="00EE7682"/>
    <w:p w14:paraId="6B96735B" w14:textId="77777777" w:rsidR="006F2D06" w:rsidRDefault="006F2D06" w:rsidP="00EE7682"/>
    <w:p w14:paraId="51CBC05F" w14:textId="77777777" w:rsidR="005A60BC" w:rsidRPr="00661DD1" w:rsidRDefault="005A60BC" w:rsidP="00EE7682"/>
    <w:p w14:paraId="67A4A040" w14:textId="2956D355" w:rsidR="00EE7682" w:rsidRPr="009171D1" w:rsidRDefault="00EE7682" w:rsidP="00041E7C">
      <w:pPr>
        <w:pStyle w:val="Nagwek1"/>
        <w:spacing w:before="0"/>
        <w:jc w:val="right"/>
        <w:rPr>
          <w:rFonts w:ascii="Arial" w:hAnsi="Arial" w:cs="Arial"/>
          <w:b/>
          <w:color w:val="000000" w:themeColor="text1"/>
          <w:sz w:val="22"/>
          <w:szCs w:val="20"/>
        </w:rPr>
      </w:pPr>
      <w:bookmarkStart w:id="16" w:name="_Toc189652091"/>
      <w:r w:rsidRPr="009171D1">
        <w:rPr>
          <w:rFonts w:ascii="Arial" w:hAnsi="Arial" w:cs="Arial"/>
          <w:b/>
          <w:color w:val="000000" w:themeColor="text1"/>
          <w:sz w:val="22"/>
          <w:szCs w:val="20"/>
        </w:rPr>
        <w:lastRenderedPageBreak/>
        <w:t>Załącznik nr T3</w:t>
      </w:r>
      <w:r w:rsidR="00041E7C" w:rsidRPr="009171D1">
        <w:rPr>
          <w:rFonts w:ascii="Arial" w:hAnsi="Arial" w:cs="Arial"/>
          <w:b/>
          <w:color w:val="000000" w:themeColor="text1"/>
          <w:sz w:val="22"/>
          <w:szCs w:val="20"/>
        </w:rPr>
        <w:t xml:space="preserve"> - </w:t>
      </w:r>
      <w:r w:rsidRPr="009171D1">
        <w:rPr>
          <w:rFonts w:ascii="Arial" w:hAnsi="Arial" w:cs="Arial"/>
          <w:b/>
          <w:color w:val="000000" w:themeColor="text1"/>
          <w:sz w:val="22"/>
          <w:szCs w:val="20"/>
        </w:rPr>
        <w:t>Lista podwykonawców</w:t>
      </w:r>
      <w:bookmarkEnd w:id="16"/>
    </w:p>
    <w:p w14:paraId="47698C74" w14:textId="77777777" w:rsidR="00041E7C" w:rsidRDefault="00041E7C" w:rsidP="00EE7682">
      <w:pPr>
        <w:jc w:val="center"/>
        <w:rPr>
          <w:b/>
        </w:rPr>
      </w:pPr>
    </w:p>
    <w:p w14:paraId="31A4B1D5" w14:textId="18EC9700" w:rsidR="00EE7682" w:rsidRPr="004B54E6" w:rsidRDefault="00EE7682" w:rsidP="00EE7682">
      <w:pPr>
        <w:jc w:val="center"/>
        <w:rPr>
          <w:b/>
        </w:rPr>
      </w:pPr>
      <w:r w:rsidRPr="004B54E6">
        <w:rPr>
          <w:b/>
        </w:rPr>
        <w:t>WYKAZ PODWYKONAWCÓW</w:t>
      </w:r>
    </w:p>
    <w:p w14:paraId="40843527" w14:textId="504E4FE5" w:rsidR="00EE7682" w:rsidRPr="004B54E6" w:rsidRDefault="00EE7682" w:rsidP="00EE7682">
      <w:pPr>
        <w:rPr>
          <w:b/>
        </w:rPr>
      </w:pPr>
    </w:p>
    <w:p w14:paraId="2AF7F1A9" w14:textId="77777777" w:rsidR="00EE7682" w:rsidRPr="004B54E6" w:rsidRDefault="00EE7682" w:rsidP="00EE7682">
      <w:pPr>
        <w:numPr>
          <w:ilvl w:val="0"/>
          <w:numId w:val="4"/>
        </w:numPr>
      </w:pPr>
      <w:r w:rsidRPr="004B54E6">
        <w:t>Oferent przewiduje udział nw. podwykonawców *</w:t>
      </w:r>
    </w:p>
    <w:p w14:paraId="04FEA7BB" w14:textId="77777777" w:rsidR="00EE7682" w:rsidRPr="004B54E6" w:rsidRDefault="00EE7682" w:rsidP="00EE7682"/>
    <w:p w14:paraId="3875616A" w14:textId="77777777" w:rsidR="00EE7682" w:rsidRPr="004B54E6" w:rsidRDefault="00EE7682" w:rsidP="00EE7682">
      <w:r w:rsidRPr="004B54E6">
        <w:t xml:space="preserve">  Należy wymienić proponowany zakres prac przeznaczony dla Podwykonawców</w:t>
      </w:r>
    </w:p>
    <w:p w14:paraId="0A26E6FE" w14:textId="77777777" w:rsidR="00EE7682" w:rsidRPr="004B54E6" w:rsidRDefault="00EE7682" w:rsidP="00EE768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EE7682" w14:paraId="009ACC2D" w14:textId="77777777" w:rsidTr="003E190F">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11785CB1" w14:textId="77777777" w:rsidR="00EE7682" w:rsidRPr="004B54E6" w:rsidRDefault="00EE7682" w:rsidP="003E190F">
            <w:pPr>
              <w:keepNext/>
              <w:ind w:left="75"/>
              <w:jc w:val="center"/>
              <w:outlineLvl w:val="3"/>
              <w:rPr>
                <w:bCs/>
              </w:rPr>
            </w:pPr>
            <w:r w:rsidRPr="004B54E6">
              <w:rPr>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5188B18A" w14:textId="77777777" w:rsidR="00EE7682" w:rsidRPr="004B54E6" w:rsidRDefault="00EE7682" w:rsidP="003E190F">
            <w:pPr>
              <w:keepNext/>
              <w:ind w:left="75"/>
              <w:jc w:val="center"/>
              <w:outlineLvl w:val="3"/>
              <w:rPr>
                <w:bCs/>
              </w:rPr>
            </w:pPr>
            <w:r w:rsidRPr="004B54E6">
              <w:rPr>
                <w:bCs/>
              </w:rPr>
              <w:t>Podwykonawca</w:t>
            </w:r>
          </w:p>
          <w:p w14:paraId="040FE0AA" w14:textId="77777777" w:rsidR="00EE7682" w:rsidRPr="004B54E6" w:rsidRDefault="00EE7682" w:rsidP="003E190F">
            <w:pPr>
              <w:keepNext/>
              <w:ind w:left="75"/>
              <w:jc w:val="center"/>
              <w:outlineLvl w:val="3"/>
              <w:rPr>
                <w:bCs/>
              </w:rPr>
            </w:pPr>
            <w:r w:rsidRPr="004B54E6">
              <w:rPr>
                <w:bCs/>
              </w:rPr>
              <w:t>(nazwa, adres</w:t>
            </w:r>
            <w:r>
              <w:rPr>
                <w:bCs/>
              </w:rPr>
              <w:t>, nr NIP</w:t>
            </w:r>
            <w:r w:rsidRPr="004B54E6">
              <w:rPr>
                <w:bCs/>
              </w:rPr>
              <w:t>)</w:t>
            </w:r>
          </w:p>
        </w:tc>
        <w:tc>
          <w:tcPr>
            <w:tcW w:w="2835" w:type="dxa"/>
            <w:tcBorders>
              <w:top w:val="single" w:sz="4" w:space="0" w:color="auto"/>
              <w:left w:val="single" w:sz="4" w:space="0" w:color="auto"/>
              <w:bottom w:val="single" w:sz="4" w:space="0" w:color="auto"/>
              <w:right w:val="single" w:sz="4" w:space="0" w:color="auto"/>
            </w:tcBorders>
            <w:vAlign w:val="center"/>
          </w:tcPr>
          <w:p w14:paraId="702A91F4" w14:textId="77777777" w:rsidR="00EE7682" w:rsidRPr="004B54E6" w:rsidRDefault="00EE7682" w:rsidP="003E190F">
            <w:pPr>
              <w:keepNext/>
              <w:ind w:left="75"/>
              <w:jc w:val="center"/>
              <w:outlineLvl w:val="3"/>
              <w:rPr>
                <w:bCs/>
              </w:rPr>
            </w:pPr>
            <w:r w:rsidRPr="004B54E6">
              <w:rPr>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2C2E2053" w14:textId="77777777" w:rsidR="00EE7682" w:rsidRPr="004B54E6" w:rsidRDefault="00EE7682" w:rsidP="003E190F">
            <w:pPr>
              <w:keepNext/>
              <w:ind w:left="75"/>
              <w:jc w:val="center"/>
              <w:outlineLvl w:val="3"/>
              <w:rPr>
                <w:bCs/>
              </w:rPr>
            </w:pPr>
            <w:r w:rsidRPr="004B54E6">
              <w:rPr>
                <w:bCs/>
              </w:rPr>
              <w:t>Udział procentowy podzlecenia</w:t>
            </w:r>
          </w:p>
        </w:tc>
      </w:tr>
      <w:tr w:rsidR="00EE7682" w14:paraId="252F28A1" w14:textId="77777777" w:rsidTr="003E190F">
        <w:trPr>
          <w:trHeight w:val="2216"/>
        </w:trPr>
        <w:tc>
          <w:tcPr>
            <w:tcW w:w="496" w:type="dxa"/>
            <w:tcBorders>
              <w:top w:val="single" w:sz="4" w:space="0" w:color="auto"/>
              <w:left w:val="single" w:sz="4" w:space="0" w:color="auto"/>
              <w:bottom w:val="single" w:sz="4" w:space="0" w:color="auto"/>
              <w:right w:val="single" w:sz="4" w:space="0" w:color="auto"/>
            </w:tcBorders>
          </w:tcPr>
          <w:p w14:paraId="4D977A6B" w14:textId="77777777" w:rsidR="00EE7682" w:rsidRPr="004B54E6" w:rsidRDefault="00EE7682" w:rsidP="003E190F"/>
        </w:tc>
        <w:tc>
          <w:tcPr>
            <w:tcW w:w="3468" w:type="dxa"/>
            <w:tcBorders>
              <w:top w:val="single" w:sz="4" w:space="0" w:color="auto"/>
              <w:left w:val="single" w:sz="4" w:space="0" w:color="auto"/>
              <w:bottom w:val="single" w:sz="4" w:space="0" w:color="auto"/>
              <w:right w:val="single" w:sz="4" w:space="0" w:color="auto"/>
            </w:tcBorders>
          </w:tcPr>
          <w:p w14:paraId="47402AD2" w14:textId="77777777" w:rsidR="00EE7682" w:rsidRPr="004B54E6" w:rsidRDefault="00EE7682" w:rsidP="003E190F"/>
          <w:p w14:paraId="03B79854" w14:textId="77777777" w:rsidR="00EE7682" w:rsidRPr="004B54E6" w:rsidRDefault="00EE7682" w:rsidP="003E190F"/>
          <w:p w14:paraId="355B806B" w14:textId="77777777" w:rsidR="00EE7682" w:rsidRPr="004B54E6" w:rsidRDefault="00EE7682" w:rsidP="003E190F"/>
          <w:p w14:paraId="125A61AA" w14:textId="77777777" w:rsidR="00EE7682" w:rsidRPr="004B54E6" w:rsidRDefault="00EE7682" w:rsidP="003E190F"/>
          <w:p w14:paraId="3061739A" w14:textId="77777777" w:rsidR="00EE7682" w:rsidRPr="004B54E6" w:rsidRDefault="00EE7682" w:rsidP="003E190F"/>
          <w:p w14:paraId="259CA14E" w14:textId="77777777" w:rsidR="00EE7682" w:rsidRPr="004B54E6" w:rsidRDefault="00EE7682" w:rsidP="003E190F"/>
          <w:p w14:paraId="04E4F652" w14:textId="77777777" w:rsidR="00EE7682" w:rsidRPr="004B54E6" w:rsidRDefault="00EE7682" w:rsidP="003E190F"/>
          <w:p w14:paraId="5ECA581E" w14:textId="77777777" w:rsidR="00EE7682" w:rsidRPr="004B54E6" w:rsidRDefault="00EE7682" w:rsidP="003E190F"/>
          <w:p w14:paraId="13A356CF" w14:textId="77777777" w:rsidR="00EE7682" w:rsidRPr="004B54E6" w:rsidRDefault="00EE7682" w:rsidP="003E190F"/>
          <w:p w14:paraId="7C4609DA" w14:textId="77777777" w:rsidR="00EE7682" w:rsidRPr="004B54E6" w:rsidRDefault="00EE7682" w:rsidP="003E190F"/>
        </w:tc>
        <w:tc>
          <w:tcPr>
            <w:tcW w:w="2835" w:type="dxa"/>
            <w:tcBorders>
              <w:top w:val="single" w:sz="4" w:space="0" w:color="auto"/>
              <w:left w:val="single" w:sz="4" w:space="0" w:color="auto"/>
              <w:bottom w:val="single" w:sz="4" w:space="0" w:color="auto"/>
              <w:right w:val="single" w:sz="4" w:space="0" w:color="auto"/>
            </w:tcBorders>
          </w:tcPr>
          <w:p w14:paraId="25F4FB6A" w14:textId="77777777" w:rsidR="00EE7682" w:rsidRPr="004B54E6" w:rsidRDefault="00EE7682" w:rsidP="003E190F"/>
        </w:tc>
        <w:tc>
          <w:tcPr>
            <w:tcW w:w="2694" w:type="dxa"/>
            <w:tcBorders>
              <w:top w:val="single" w:sz="4" w:space="0" w:color="auto"/>
              <w:left w:val="single" w:sz="4" w:space="0" w:color="auto"/>
              <w:bottom w:val="single" w:sz="4" w:space="0" w:color="auto"/>
              <w:right w:val="single" w:sz="4" w:space="0" w:color="auto"/>
            </w:tcBorders>
          </w:tcPr>
          <w:p w14:paraId="425DD7DE" w14:textId="77777777" w:rsidR="00EE7682" w:rsidRPr="004B54E6" w:rsidRDefault="00EE7682" w:rsidP="003E190F"/>
        </w:tc>
      </w:tr>
    </w:tbl>
    <w:p w14:paraId="1D367F2F" w14:textId="77777777" w:rsidR="00EE7682" w:rsidRPr="004B54E6" w:rsidRDefault="00EE7682" w:rsidP="00EE7682">
      <w:pPr>
        <w:jc w:val="both"/>
      </w:pPr>
    </w:p>
    <w:p w14:paraId="4EB9E79E" w14:textId="77777777" w:rsidR="00EE7682" w:rsidRPr="004B54E6" w:rsidRDefault="00EE7682" w:rsidP="00EE7682">
      <w:pPr>
        <w:jc w:val="both"/>
      </w:pPr>
    </w:p>
    <w:p w14:paraId="4CF7856B" w14:textId="77777777" w:rsidR="00EE7682" w:rsidRPr="004B54E6" w:rsidRDefault="00EE7682" w:rsidP="00EE7682">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4EC63EB9" w14:textId="77777777" w:rsidR="00EE7682" w:rsidRPr="004B54E6" w:rsidRDefault="00EE7682" w:rsidP="00EE7682">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26612BC8" w14:textId="77777777" w:rsidR="00EE7682" w:rsidRPr="004B54E6" w:rsidRDefault="00EE7682" w:rsidP="00EE7682">
      <w:pPr>
        <w:ind w:left="4956"/>
        <w:jc w:val="right"/>
      </w:pPr>
      <w:r w:rsidRPr="004B54E6">
        <w:rPr>
          <w:i/>
        </w:rPr>
        <w:t>(osoby upoważnione do składania oświadczeń woli)</w:t>
      </w:r>
    </w:p>
    <w:p w14:paraId="78D952B2" w14:textId="77777777" w:rsidR="00EE7682" w:rsidRPr="004B54E6" w:rsidRDefault="00EE7682" w:rsidP="00EE7682">
      <w:pPr>
        <w:rPr>
          <w:i/>
        </w:rPr>
      </w:pPr>
      <w:r w:rsidRPr="004B54E6">
        <w:rPr>
          <w:i/>
        </w:rPr>
        <w:tab/>
      </w:r>
    </w:p>
    <w:p w14:paraId="44467BF6" w14:textId="77777777" w:rsidR="00EE7682" w:rsidRPr="00C21DF6" w:rsidRDefault="00EE7682" w:rsidP="00EE7682">
      <w:pPr>
        <w:rPr>
          <w:i/>
        </w:rPr>
      </w:pPr>
      <w:r w:rsidRPr="00C21DF6">
        <w:rPr>
          <w:b/>
          <w:i/>
        </w:rPr>
        <w:t>UWAGA:</w:t>
      </w:r>
      <w:r w:rsidRPr="00C21DF6">
        <w:rPr>
          <w:i/>
        </w:rPr>
        <w:t xml:space="preserve"> </w:t>
      </w:r>
      <w:r w:rsidRPr="00C21DF6">
        <w:rPr>
          <w:b/>
          <w:i/>
        </w:rPr>
        <w:t xml:space="preserve">Wszyscy podwykonawcy wskazywani przez Oferenta/Wykonawcę na etapie postępowania zakupowego lub realizacji Umowy muszą uzyskać pisemną zgodę Zamawiającego na etapie realizacji Umowy zgodnie z Art. </w:t>
      </w:r>
      <w:r>
        <w:rPr>
          <w:b/>
          <w:i/>
        </w:rPr>
        <w:t>II Ogólnych Warunków.</w:t>
      </w:r>
      <w:r w:rsidRPr="00C21DF6">
        <w:rPr>
          <w:b/>
          <w:i/>
        </w:rPr>
        <w:t xml:space="preserve"> </w:t>
      </w:r>
    </w:p>
    <w:p w14:paraId="5F0E6B99" w14:textId="77777777" w:rsidR="00EE7682" w:rsidRPr="004B54E6" w:rsidRDefault="00EE7682" w:rsidP="00EE7682"/>
    <w:p w14:paraId="4742C79D" w14:textId="77777777" w:rsidR="00EE7682" w:rsidRPr="004B54E6" w:rsidRDefault="00EE7682" w:rsidP="00EE7682">
      <w:pPr>
        <w:keepNext/>
        <w:ind w:left="75"/>
        <w:outlineLvl w:val="3"/>
        <w:rPr>
          <w:bCs/>
        </w:rPr>
      </w:pPr>
    </w:p>
    <w:p w14:paraId="67F0B59D" w14:textId="77777777" w:rsidR="00EE7682" w:rsidRPr="004B54E6" w:rsidRDefault="00EE7682" w:rsidP="00EE7682">
      <w:pPr>
        <w:keepNext/>
        <w:ind w:left="75"/>
        <w:outlineLvl w:val="3"/>
        <w:rPr>
          <w:bCs/>
        </w:rPr>
      </w:pPr>
      <w:r w:rsidRPr="004B54E6">
        <w:rPr>
          <w:bCs/>
        </w:rPr>
        <w:t xml:space="preserve">2. Wykonawca nie przewiduje udziału podwykonawców * </w:t>
      </w:r>
    </w:p>
    <w:p w14:paraId="3C91A589" w14:textId="0B804FE4" w:rsidR="00EE7682" w:rsidRPr="004B54E6" w:rsidRDefault="00EE7682" w:rsidP="00EE7682"/>
    <w:p w14:paraId="3A885156" w14:textId="77777777" w:rsidR="00EE7682" w:rsidRPr="004B54E6" w:rsidRDefault="00EE7682" w:rsidP="00EE7682">
      <w:pPr>
        <w:keepNext/>
        <w:ind w:left="75"/>
        <w:jc w:val="both"/>
        <w:outlineLvl w:val="3"/>
        <w:rPr>
          <w:bCs/>
        </w:rPr>
      </w:pPr>
      <w:r w:rsidRPr="004B54E6">
        <w:rPr>
          <w:bCs/>
        </w:rPr>
        <w:t>Oświadczamy, że prace objęte niniejszym zapytaniem ofertowym wykonamy sami bez zlecania jakichkolwiek prac podwykonawcom.</w:t>
      </w:r>
    </w:p>
    <w:p w14:paraId="13AE36CA" w14:textId="5D09FBCC" w:rsidR="00EE7682" w:rsidRPr="004B54E6" w:rsidRDefault="00EE7682" w:rsidP="00EE7682"/>
    <w:p w14:paraId="1D788E05" w14:textId="77777777" w:rsidR="00EE7682" w:rsidRPr="004B54E6" w:rsidRDefault="00EE7682" w:rsidP="00EE7682">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34ED16DB" w14:textId="77777777" w:rsidR="00EE7682" w:rsidRPr="004B54E6" w:rsidRDefault="00EE7682" w:rsidP="00EE7682">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0FD6B6C5" w14:textId="1F94EF35" w:rsidR="00EE7682" w:rsidRPr="004B54E6" w:rsidRDefault="00EE7682" w:rsidP="009171D1">
      <w:pPr>
        <w:ind w:left="4536"/>
        <w:jc w:val="right"/>
      </w:pPr>
      <w:r w:rsidRPr="004B54E6">
        <w:rPr>
          <w:i/>
        </w:rPr>
        <w:t>(osoby upoważnione do składania oświadczeń woli)</w:t>
      </w:r>
    </w:p>
    <w:p w14:paraId="3B2E57B8" w14:textId="77777777" w:rsidR="00EE7682" w:rsidRPr="004B54E6" w:rsidRDefault="00EE7682" w:rsidP="00EE7682">
      <w:pPr>
        <w:keepNext/>
        <w:ind w:left="75"/>
        <w:outlineLvl w:val="3"/>
        <w:rPr>
          <w:bCs/>
        </w:rPr>
      </w:pPr>
    </w:p>
    <w:p w14:paraId="7BE7F180" w14:textId="5FAD99D7" w:rsidR="00EE7682" w:rsidRDefault="00EE7682" w:rsidP="00EE7682">
      <w:pPr>
        <w:keepNext/>
        <w:ind w:left="75"/>
        <w:outlineLvl w:val="3"/>
        <w:rPr>
          <w:b/>
          <w:bCs/>
        </w:rPr>
      </w:pPr>
      <w:r w:rsidRPr="004B54E6">
        <w:rPr>
          <w:b/>
          <w:bCs/>
        </w:rPr>
        <w:t xml:space="preserve">* wypełnić odpowiednią część formularza </w:t>
      </w:r>
    </w:p>
    <w:p w14:paraId="21F3BAD7" w14:textId="4B173C82" w:rsidR="006F2D06" w:rsidRDefault="006F2D06" w:rsidP="00EE7682">
      <w:pPr>
        <w:keepNext/>
        <w:ind w:left="75"/>
        <w:outlineLvl w:val="3"/>
        <w:rPr>
          <w:b/>
          <w:bCs/>
        </w:rPr>
      </w:pPr>
    </w:p>
    <w:p w14:paraId="55792AE1" w14:textId="1BBBD230" w:rsidR="006F2D06" w:rsidRDefault="006F2D06" w:rsidP="00EE7682">
      <w:pPr>
        <w:keepNext/>
        <w:ind w:left="75"/>
        <w:outlineLvl w:val="3"/>
        <w:rPr>
          <w:b/>
          <w:bCs/>
        </w:rPr>
      </w:pPr>
    </w:p>
    <w:p w14:paraId="0F7B4F49" w14:textId="38B44225" w:rsidR="006F2D06" w:rsidRDefault="006F2D06" w:rsidP="00EE7682">
      <w:pPr>
        <w:keepNext/>
        <w:ind w:left="75"/>
        <w:outlineLvl w:val="3"/>
        <w:rPr>
          <w:b/>
          <w:bCs/>
        </w:rPr>
      </w:pPr>
    </w:p>
    <w:p w14:paraId="765A58FC" w14:textId="77777777" w:rsidR="006F2D06" w:rsidRPr="004B54E6" w:rsidRDefault="006F2D06" w:rsidP="00EE7682">
      <w:pPr>
        <w:keepNext/>
        <w:ind w:left="75"/>
        <w:outlineLvl w:val="3"/>
        <w:rPr>
          <w:b/>
          <w:bCs/>
        </w:rPr>
      </w:pPr>
    </w:p>
    <w:p w14:paraId="36614864" w14:textId="46FAB3EB" w:rsidR="00327C0B" w:rsidRDefault="00327C0B" w:rsidP="00EE7682">
      <w:pPr>
        <w:spacing w:line="276" w:lineRule="auto"/>
        <w:rPr>
          <w:b/>
        </w:rPr>
      </w:pPr>
    </w:p>
    <w:p w14:paraId="2E70B84E" w14:textId="1D81765E" w:rsidR="00CB7D41" w:rsidRPr="009171D1" w:rsidRDefault="00CB7D41" w:rsidP="00832175">
      <w:pPr>
        <w:pStyle w:val="Nagwek2"/>
        <w:jc w:val="right"/>
        <w:rPr>
          <w:rFonts w:ascii="Arial" w:hAnsi="Arial" w:cs="Arial"/>
          <w:b/>
          <w:color w:val="000000" w:themeColor="text1"/>
          <w:sz w:val="22"/>
        </w:rPr>
      </w:pPr>
      <w:bookmarkStart w:id="17" w:name="_Toc189652092"/>
      <w:r w:rsidRPr="009171D1">
        <w:rPr>
          <w:rFonts w:ascii="Arial" w:hAnsi="Arial" w:cs="Arial"/>
          <w:b/>
          <w:color w:val="000000" w:themeColor="text1"/>
          <w:sz w:val="22"/>
        </w:rPr>
        <w:lastRenderedPageBreak/>
        <w:t>Załącznik nr 3</w:t>
      </w:r>
      <w:r w:rsidR="00832175" w:rsidRPr="009171D1">
        <w:rPr>
          <w:rFonts w:ascii="Arial" w:hAnsi="Arial" w:cs="Arial"/>
          <w:b/>
          <w:color w:val="000000" w:themeColor="text1"/>
          <w:sz w:val="22"/>
        </w:rPr>
        <w:t xml:space="preserve"> – Oferta handlowa</w:t>
      </w:r>
      <w:bookmarkEnd w:id="17"/>
    </w:p>
    <w:p w14:paraId="025BCC92" w14:textId="77777777" w:rsidR="00EE7682" w:rsidRPr="00420E9F" w:rsidRDefault="00EE7682" w:rsidP="00EE7682">
      <w:pPr>
        <w:spacing w:line="160" w:lineRule="exact"/>
        <w:jc w:val="both"/>
        <w:rPr>
          <w:sz w:val="24"/>
        </w:rPr>
      </w:pPr>
    </w:p>
    <w:p w14:paraId="16C3A6B4" w14:textId="77777777" w:rsidR="00EE7682" w:rsidRPr="00420E9F" w:rsidRDefault="00EE7682" w:rsidP="00EE7682">
      <w:pPr>
        <w:spacing w:line="280" w:lineRule="exact"/>
        <w:rPr>
          <w:b/>
          <w:caps/>
          <w:spacing w:val="8"/>
        </w:rPr>
      </w:pPr>
      <w:r w:rsidRPr="00420E9F">
        <w:rPr>
          <w:b/>
          <w:caps/>
          <w:spacing w:val="8"/>
        </w:rPr>
        <w:t>Oferent</w:t>
      </w:r>
    </w:p>
    <w:p w14:paraId="6ADEFA91" w14:textId="77777777" w:rsidR="00EE7682" w:rsidRPr="00420E9F" w:rsidRDefault="00EE7682" w:rsidP="00EE7682">
      <w:pPr>
        <w:spacing w:line="280" w:lineRule="exact"/>
        <w:rPr>
          <w:sz w:val="24"/>
        </w:rPr>
      </w:pPr>
      <w:r w:rsidRPr="00420E9F">
        <w:rPr>
          <w:sz w:val="24"/>
        </w:rPr>
        <w:t>.....................................................................</w:t>
      </w:r>
    </w:p>
    <w:p w14:paraId="073F7FD8" w14:textId="77777777" w:rsidR="00EE7682" w:rsidRPr="00420E9F" w:rsidRDefault="00EE7682" w:rsidP="00EE7682">
      <w:pPr>
        <w:spacing w:line="280" w:lineRule="exact"/>
        <w:rPr>
          <w:sz w:val="24"/>
        </w:rPr>
      </w:pPr>
      <w:r w:rsidRPr="00420E9F">
        <w:rPr>
          <w:sz w:val="24"/>
        </w:rPr>
        <w:t>....................................................................</w:t>
      </w:r>
    </w:p>
    <w:p w14:paraId="2A183BFD" w14:textId="77777777" w:rsidR="00EE7682" w:rsidRPr="00420E9F" w:rsidRDefault="00EE7682" w:rsidP="00EE7682">
      <w:pPr>
        <w:spacing w:line="280" w:lineRule="exact"/>
        <w:rPr>
          <w:sz w:val="24"/>
        </w:rPr>
      </w:pPr>
      <w:r w:rsidRPr="00420E9F">
        <w:rPr>
          <w:sz w:val="24"/>
        </w:rPr>
        <w:t>....................................................................</w:t>
      </w:r>
    </w:p>
    <w:p w14:paraId="7EC22D6D" w14:textId="77777777" w:rsidR="00EE7682" w:rsidRPr="00420E9F" w:rsidRDefault="00EE7682" w:rsidP="00EE7682">
      <w:pPr>
        <w:spacing w:line="280" w:lineRule="exact"/>
        <w:rPr>
          <w:sz w:val="18"/>
        </w:rPr>
      </w:pPr>
      <w:r w:rsidRPr="00420E9F">
        <w:rPr>
          <w:sz w:val="18"/>
        </w:rPr>
        <w:t>nazwa, siedziba, adres OFERENTA</w:t>
      </w:r>
    </w:p>
    <w:p w14:paraId="7A55AA9A" w14:textId="77777777" w:rsidR="00EE7682" w:rsidRPr="00420E9F" w:rsidRDefault="00EE7682" w:rsidP="00EE7682">
      <w:pPr>
        <w:spacing w:line="280" w:lineRule="exact"/>
        <w:rPr>
          <w:sz w:val="24"/>
        </w:rPr>
      </w:pPr>
    </w:p>
    <w:p w14:paraId="437EC776" w14:textId="77777777" w:rsidR="00EE7682" w:rsidRPr="0070550A" w:rsidRDefault="00EE7682" w:rsidP="00EE7682">
      <w:pPr>
        <w:jc w:val="center"/>
        <w:rPr>
          <w:b/>
          <w:sz w:val="32"/>
          <w:szCs w:val="32"/>
        </w:rPr>
      </w:pPr>
      <w:r w:rsidRPr="0070550A">
        <w:rPr>
          <w:b/>
          <w:sz w:val="32"/>
          <w:szCs w:val="32"/>
        </w:rPr>
        <w:t xml:space="preserve">OFERTA </w:t>
      </w:r>
      <w:r w:rsidRPr="0070550A">
        <w:rPr>
          <w:b/>
          <w:snapToGrid w:val="0"/>
          <w:sz w:val="32"/>
          <w:szCs w:val="32"/>
        </w:rPr>
        <w:t xml:space="preserve">HANDLOWA </w:t>
      </w:r>
    </w:p>
    <w:p w14:paraId="002DF0D2" w14:textId="77777777" w:rsidR="00473960" w:rsidRDefault="00473960" w:rsidP="0071740B">
      <w:pPr>
        <w:pStyle w:val="Tekstpodstawowy"/>
        <w:spacing w:after="0" w:line="276" w:lineRule="auto"/>
        <w:jc w:val="both"/>
        <w:rPr>
          <w:color w:val="000000" w:themeColor="text1"/>
          <w:sz w:val="20"/>
          <w:lang w:val="pl-PL"/>
        </w:rPr>
      </w:pPr>
    </w:p>
    <w:p w14:paraId="3E3A191B" w14:textId="083BFB8C" w:rsidR="0071740B" w:rsidRPr="0071740B" w:rsidRDefault="0071740B" w:rsidP="0071740B">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00473960" w:rsidRPr="00473960">
        <w:rPr>
          <w:i/>
          <w:color w:val="000000" w:themeColor="text1"/>
          <w:sz w:val="20"/>
          <w:lang w:val="pl-PL"/>
        </w:rPr>
        <w:t>Ekspertyza techniczna stanu ochrony przeciwpożarowej wraz z akceptacją Komendy Wojewódzkiej PSP w Warszawie oraz ZZK dla zamierzenia pt.: "Dostosowanie budynku alkilacji HF do aktualnych wymogów PPOŻ.”</w:t>
      </w:r>
      <w:r w:rsidR="00473960">
        <w:rPr>
          <w:i/>
          <w:color w:val="000000" w:themeColor="text1"/>
          <w:sz w:val="20"/>
          <w:lang w:val="pl-PL"/>
        </w:rPr>
        <w:t xml:space="preserve"> </w:t>
      </w:r>
      <w:r w:rsidRPr="0071740B">
        <w:rPr>
          <w:color w:val="000000" w:themeColor="text1"/>
          <w:sz w:val="20"/>
          <w:lang w:val="pl-PL"/>
        </w:rPr>
        <w:t>niniejszym składamy ofertę zgodną z wymogami Zapytania ofertowego.</w:t>
      </w:r>
    </w:p>
    <w:p w14:paraId="0F64EB33" w14:textId="6171F32E" w:rsidR="00934CF3" w:rsidRDefault="00934CF3" w:rsidP="00EE7682">
      <w:pPr>
        <w:spacing w:line="280" w:lineRule="exact"/>
        <w:jc w:val="both"/>
      </w:pPr>
    </w:p>
    <w:p w14:paraId="511795B7" w14:textId="77777777" w:rsidR="005A60BC" w:rsidRDefault="005A60BC" w:rsidP="005A60BC">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HANDLOWA</w:t>
      </w:r>
      <w:r w:rsidRPr="00210CC5">
        <w:rPr>
          <w:b/>
          <w:color w:val="000000" w:themeColor="text1"/>
          <w:sz w:val="20"/>
          <w:lang w:val="pl-PL"/>
        </w:rPr>
        <w:t xml:space="preserve">: </w:t>
      </w:r>
    </w:p>
    <w:p w14:paraId="6B8B0B3E" w14:textId="3ED13F1A" w:rsidR="005A60BC" w:rsidRPr="005A60BC" w:rsidRDefault="005A60BC" w:rsidP="005A60BC">
      <w:pPr>
        <w:pStyle w:val="Tekstpodstawowy"/>
        <w:spacing w:line="276" w:lineRule="auto"/>
        <w:ind w:left="426"/>
        <w:jc w:val="both"/>
        <w:rPr>
          <w:b/>
          <w:color w:val="000000" w:themeColor="text1"/>
          <w:sz w:val="20"/>
          <w:lang w:val="pl-PL"/>
        </w:rPr>
      </w:pPr>
      <w:r>
        <w:rPr>
          <w:b/>
          <w:color w:val="000000" w:themeColor="text1"/>
          <w:sz w:val="20"/>
          <w:lang w:val="pl-PL"/>
        </w:rPr>
        <w:t xml:space="preserve">Część I - </w:t>
      </w:r>
      <w:r w:rsidR="00FA1FE3">
        <w:rPr>
          <w:b/>
          <w:color w:val="000000" w:themeColor="text1"/>
          <w:sz w:val="20"/>
          <w:lang w:val="pl-PL"/>
        </w:rPr>
        <w:t>k</w:t>
      </w:r>
      <w:r w:rsidRPr="00210CC5">
        <w:rPr>
          <w:b/>
          <w:color w:val="000000" w:themeColor="text1"/>
          <w:sz w:val="20"/>
          <w:lang w:val="pl-PL"/>
        </w:rPr>
        <w:t xml:space="preserve">ryteria 0/1 </w:t>
      </w:r>
    </w:p>
    <w:p w14:paraId="1AF79958" w14:textId="56815C44" w:rsidR="00EE7682" w:rsidRPr="005A60BC" w:rsidRDefault="00EE7682" w:rsidP="00041E7C">
      <w:pPr>
        <w:numPr>
          <w:ilvl w:val="0"/>
          <w:numId w:val="33"/>
        </w:numPr>
        <w:spacing w:line="280" w:lineRule="exact"/>
        <w:jc w:val="both"/>
      </w:pPr>
      <w:r w:rsidRPr="00934CF3">
        <w:rPr>
          <w:rFonts w:eastAsia="Calibri"/>
          <w:b/>
        </w:rPr>
        <w:t>Oświadczamy</w:t>
      </w:r>
      <w:r w:rsidRPr="00934CF3">
        <w:rPr>
          <w:rFonts w:eastAsia="Calibri"/>
        </w:rPr>
        <w:t xml:space="preserve">, że wskazana </w:t>
      </w:r>
      <w:r w:rsidR="005A60BC">
        <w:rPr>
          <w:rFonts w:eastAsia="Calibri"/>
        </w:rPr>
        <w:t xml:space="preserve">wartość w ofercie stanowi kwotę ryczałtową i </w:t>
      </w:r>
      <w:r w:rsidRPr="00934CF3">
        <w:rPr>
          <w:rFonts w:eastAsia="Calibri"/>
        </w:rPr>
        <w:t xml:space="preserve"> stanowi całkowite wynagrodzenie za wykonanie całego zakresu prac objętego zapytaniem ofertowym.</w:t>
      </w:r>
    </w:p>
    <w:p w14:paraId="3BBD7EEF" w14:textId="77777777" w:rsidR="005A60BC" w:rsidRPr="00934CF3" w:rsidRDefault="005A60BC" w:rsidP="005A60BC">
      <w:pPr>
        <w:spacing w:line="280" w:lineRule="exact"/>
        <w:ind w:left="502"/>
        <w:jc w:val="both"/>
      </w:pPr>
    </w:p>
    <w:p w14:paraId="083791A2" w14:textId="00E2DEEE" w:rsidR="00EE7682" w:rsidRDefault="00EE7682" w:rsidP="0071740B">
      <w:pPr>
        <w:numPr>
          <w:ilvl w:val="0"/>
          <w:numId w:val="33"/>
        </w:numPr>
        <w:spacing w:line="280" w:lineRule="exact"/>
        <w:jc w:val="both"/>
      </w:pPr>
      <w:r w:rsidRPr="00934CF3">
        <w:rPr>
          <w:rFonts w:eastAsia="Calibri"/>
          <w:b/>
        </w:rPr>
        <w:t>Oświadczamy</w:t>
      </w:r>
      <w:r w:rsidRPr="00934CF3">
        <w:rPr>
          <w:rFonts w:eastAsia="Calibri"/>
        </w:rPr>
        <w:t xml:space="preserve">, że </w:t>
      </w:r>
      <w:r w:rsidRPr="00934CF3">
        <w:t xml:space="preserve">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t>
      </w:r>
      <w:r w:rsidRPr="007706DF">
        <w:t>w Zespole Dokumentacji Geodezyjnej i Kartograficznej (IIG), kt</w:t>
      </w:r>
      <w:r w:rsidRPr="00934CF3">
        <w:t>óre zostaną pokryte przez Zamawiającego.</w:t>
      </w:r>
    </w:p>
    <w:p w14:paraId="1A8EF45B" w14:textId="77777777" w:rsidR="0071740B" w:rsidRPr="00934CF3" w:rsidRDefault="0071740B" w:rsidP="0071740B">
      <w:pPr>
        <w:spacing w:line="280" w:lineRule="exact"/>
        <w:ind w:left="502"/>
        <w:jc w:val="both"/>
      </w:pPr>
    </w:p>
    <w:p w14:paraId="1CB3FA4E" w14:textId="77777777" w:rsidR="00EE7682" w:rsidRPr="00934CF3" w:rsidRDefault="00EE7682" w:rsidP="00041E7C">
      <w:pPr>
        <w:numPr>
          <w:ilvl w:val="0"/>
          <w:numId w:val="33"/>
        </w:numPr>
        <w:autoSpaceDE w:val="0"/>
        <w:autoSpaceDN w:val="0"/>
        <w:jc w:val="both"/>
        <w:rPr>
          <w:rFonts w:eastAsia="Calibri"/>
        </w:rPr>
      </w:pPr>
      <w:r w:rsidRPr="00934CF3">
        <w:rPr>
          <w:rFonts w:eastAsia="Calibri"/>
          <w:b/>
        </w:rPr>
        <w:t>Oświadczamy,</w:t>
      </w:r>
      <w:r w:rsidRPr="00934CF3">
        <w:rPr>
          <w:rFonts w:eastAsia="Calibri"/>
        </w:rPr>
        <w:t xml:space="preserve"> że powyższa kwota ryczałtowa nie ulegnie zmianie do końca realizacji prac.</w:t>
      </w:r>
    </w:p>
    <w:p w14:paraId="3F9631D7" w14:textId="77777777" w:rsidR="00EE7682" w:rsidRPr="00934CF3" w:rsidRDefault="00EE7682" w:rsidP="00EE7682">
      <w:pPr>
        <w:autoSpaceDE w:val="0"/>
        <w:autoSpaceDN w:val="0"/>
        <w:ind w:left="502"/>
        <w:jc w:val="both"/>
        <w:rPr>
          <w:rFonts w:eastAsia="Calibri"/>
        </w:rPr>
      </w:pPr>
    </w:p>
    <w:p w14:paraId="0002E518" w14:textId="77777777" w:rsidR="00EE7682" w:rsidRPr="00934CF3" w:rsidRDefault="00EE7682" w:rsidP="00041E7C">
      <w:pPr>
        <w:numPr>
          <w:ilvl w:val="0"/>
          <w:numId w:val="33"/>
        </w:numPr>
        <w:autoSpaceDE w:val="0"/>
        <w:autoSpaceDN w:val="0"/>
        <w:jc w:val="both"/>
        <w:rPr>
          <w:rFonts w:eastAsia="Calibri"/>
        </w:rPr>
      </w:pPr>
      <w:r w:rsidRPr="00934CF3">
        <w:rPr>
          <w:rFonts w:eastAsia="Calibri"/>
          <w:b/>
        </w:rPr>
        <w:t xml:space="preserve">Oświadczamy, </w:t>
      </w:r>
      <w:r w:rsidRPr="00934CF3">
        <w:rPr>
          <w:rFonts w:eastAsia="Calibri"/>
        </w:rPr>
        <w:t>że akceptujemy 45 – dniowy termin płatności faktury.</w:t>
      </w:r>
    </w:p>
    <w:p w14:paraId="0A1B70FC" w14:textId="77777777" w:rsidR="00EE7682" w:rsidRPr="00A54959" w:rsidRDefault="00EE7682" w:rsidP="00A54959">
      <w:pPr>
        <w:spacing w:line="280" w:lineRule="exact"/>
        <w:ind w:left="142"/>
        <w:rPr>
          <w:i/>
        </w:rPr>
      </w:pPr>
    </w:p>
    <w:p w14:paraId="59CA2DEB" w14:textId="77777777" w:rsidR="00EE7682" w:rsidRPr="00934CF3" w:rsidRDefault="00EE7682" w:rsidP="005A60BC">
      <w:pPr>
        <w:numPr>
          <w:ilvl w:val="0"/>
          <w:numId w:val="33"/>
        </w:numPr>
        <w:autoSpaceDE w:val="0"/>
        <w:autoSpaceDN w:val="0"/>
        <w:jc w:val="both"/>
      </w:pPr>
      <w:r w:rsidRPr="005A60BC">
        <w:rPr>
          <w:rFonts w:eastAsia="Calibri"/>
          <w:b/>
        </w:rPr>
        <w:t>Oświadczamy</w:t>
      </w:r>
      <w:r w:rsidRPr="00934CF3">
        <w:t>, że akceptujemy rozliczenie prac na podstawie 1 faktury.</w:t>
      </w:r>
    </w:p>
    <w:p w14:paraId="1D4AA3DB" w14:textId="7FFE957A" w:rsidR="005A60BC" w:rsidRDefault="00EE7682" w:rsidP="005A60BC">
      <w:pPr>
        <w:pStyle w:val="Akapitzlist"/>
        <w:widowControl w:val="0"/>
        <w:spacing w:line="280" w:lineRule="exact"/>
        <w:ind w:left="567"/>
        <w:jc w:val="both"/>
        <w:rPr>
          <w:rFonts w:ascii="Arial" w:hAnsi="Arial"/>
          <w:i/>
          <w:sz w:val="18"/>
          <w:szCs w:val="20"/>
        </w:rPr>
      </w:pPr>
      <w:r w:rsidRPr="00934CF3">
        <w:rPr>
          <w:rFonts w:ascii="Arial" w:hAnsi="Arial"/>
          <w:i/>
          <w:sz w:val="18"/>
          <w:szCs w:val="20"/>
        </w:rPr>
        <w:t xml:space="preserve">W przypadku wystąpienia Oferentów na etapie postępowania zakupowego z informacją, </w:t>
      </w:r>
      <w:r w:rsidRPr="00934CF3">
        <w:rPr>
          <w:rFonts w:ascii="Arial" w:hAnsi="Arial"/>
          <w:i/>
          <w:sz w:val="18"/>
          <w:szCs w:val="20"/>
        </w:rPr>
        <w:br/>
        <w:t>iż zaproponowany sposób fakturowania nie jest możliwy do zaakceptowania, Zamawiający pozostawia sobie prawo do zmiany i przedstawienia nowego sposobu fakturowania</w:t>
      </w:r>
    </w:p>
    <w:p w14:paraId="64B97669" w14:textId="7DFCCDBB" w:rsidR="005A60BC" w:rsidRDefault="005A60BC" w:rsidP="005A60BC">
      <w:pPr>
        <w:pStyle w:val="Akapitzlist"/>
        <w:widowControl w:val="0"/>
        <w:spacing w:line="280" w:lineRule="exact"/>
        <w:ind w:left="567"/>
        <w:jc w:val="both"/>
        <w:rPr>
          <w:rFonts w:ascii="Arial" w:hAnsi="Arial"/>
          <w:i/>
          <w:sz w:val="18"/>
          <w:szCs w:val="20"/>
        </w:rPr>
      </w:pPr>
    </w:p>
    <w:p w14:paraId="666D8C52" w14:textId="3850B668" w:rsidR="005A60BC" w:rsidRDefault="005A60BC" w:rsidP="005A60BC">
      <w:pPr>
        <w:pStyle w:val="Akapitzlist"/>
        <w:widowControl w:val="0"/>
        <w:spacing w:line="280" w:lineRule="exact"/>
        <w:ind w:left="567"/>
        <w:jc w:val="both"/>
        <w:rPr>
          <w:rFonts w:ascii="Arial" w:hAnsi="Arial"/>
          <w:i/>
          <w:sz w:val="18"/>
          <w:szCs w:val="20"/>
        </w:rPr>
      </w:pPr>
    </w:p>
    <w:p w14:paraId="0B72877B" w14:textId="1928CE42" w:rsidR="005A60BC" w:rsidRDefault="005A60BC" w:rsidP="005A60BC">
      <w:pPr>
        <w:pStyle w:val="Akapitzlist"/>
        <w:widowControl w:val="0"/>
        <w:spacing w:line="280" w:lineRule="exact"/>
        <w:ind w:left="567"/>
        <w:jc w:val="both"/>
        <w:rPr>
          <w:rFonts w:ascii="Arial" w:hAnsi="Arial"/>
          <w:i/>
          <w:sz w:val="18"/>
          <w:szCs w:val="20"/>
        </w:rPr>
      </w:pPr>
    </w:p>
    <w:p w14:paraId="4D7D7026" w14:textId="28E84FAD" w:rsidR="005A60BC" w:rsidRDefault="005A60BC" w:rsidP="005A60BC">
      <w:pPr>
        <w:pStyle w:val="Akapitzlist"/>
        <w:widowControl w:val="0"/>
        <w:spacing w:line="280" w:lineRule="exact"/>
        <w:ind w:left="567"/>
        <w:jc w:val="both"/>
        <w:rPr>
          <w:rFonts w:ascii="Arial" w:hAnsi="Arial"/>
          <w:i/>
          <w:sz w:val="18"/>
          <w:szCs w:val="20"/>
        </w:rPr>
      </w:pPr>
    </w:p>
    <w:p w14:paraId="2B796E9D" w14:textId="77777777" w:rsidR="007706DF" w:rsidRDefault="007706DF" w:rsidP="005A60BC">
      <w:pPr>
        <w:pStyle w:val="Akapitzlist"/>
        <w:widowControl w:val="0"/>
        <w:spacing w:line="280" w:lineRule="exact"/>
        <w:ind w:left="567"/>
        <w:jc w:val="both"/>
        <w:rPr>
          <w:rFonts w:ascii="Arial" w:hAnsi="Arial"/>
          <w:i/>
          <w:sz w:val="18"/>
          <w:szCs w:val="20"/>
        </w:rPr>
      </w:pPr>
    </w:p>
    <w:p w14:paraId="73455678" w14:textId="77777777" w:rsidR="005A60BC" w:rsidRPr="005A60BC" w:rsidRDefault="005A60BC" w:rsidP="005A60BC">
      <w:pPr>
        <w:pStyle w:val="Akapitzlist"/>
        <w:widowControl w:val="0"/>
        <w:spacing w:line="280" w:lineRule="exact"/>
        <w:ind w:left="567"/>
        <w:jc w:val="both"/>
        <w:rPr>
          <w:rFonts w:ascii="Arial" w:hAnsi="Arial"/>
          <w:i/>
          <w:sz w:val="18"/>
          <w:szCs w:val="20"/>
        </w:rPr>
      </w:pPr>
    </w:p>
    <w:p w14:paraId="32410480" w14:textId="3E7C821E" w:rsidR="005A60BC" w:rsidRPr="005A60BC" w:rsidRDefault="005A60BC" w:rsidP="005A60BC">
      <w:pPr>
        <w:pStyle w:val="Tekstpodstawowy"/>
        <w:spacing w:line="276" w:lineRule="auto"/>
        <w:ind w:left="426"/>
        <w:jc w:val="both"/>
        <w:rPr>
          <w:b/>
          <w:color w:val="000000" w:themeColor="text1"/>
          <w:sz w:val="20"/>
          <w:lang w:val="pl-PL"/>
        </w:rPr>
      </w:pPr>
      <w:r w:rsidRPr="005A60BC">
        <w:rPr>
          <w:b/>
          <w:color w:val="000000" w:themeColor="text1"/>
          <w:sz w:val="20"/>
          <w:lang w:val="pl-PL"/>
        </w:rPr>
        <w:lastRenderedPageBreak/>
        <w:t xml:space="preserve">Cześć II – Ocena punktowa </w:t>
      </w:r>
      <w:r w:rsidR="00FA1FE3">
        <w:rPr>
          <w:b/>
          <w:color w:val="000000" w:themeColor="text1"/>
          <w:sz w:val="20"/>
          <w:lang w:val="pl-PL"/>
        </w:rPr>
        <w:t xml:space="preserve">- cena </w:t>
      </w:r>
    </w:p>
    <w:p w14:paraId="673C505E" w14:textId="05875F41" w:rsidR="005A60BC" w:rsidRPr="005A60BC" w:rsidRDefault="005A60BC" w:rsidP="005A60BC">
      <w:pPr>
        <w:numPr>
          <w:ilvl w:val="0"/>
          <w:numId w:val="33"/>
        </w:numPr>
        <w:spacing w:line="280" w:lineRule="exact"/>
        <w:jc w:val="both"/>
      </w:pPr>
      <w:r w:rsidRPr="005A60BC">
        <w:rPr>
          <w:rFonts w:eastAsia="Calibri"/>
        </w:rPr>
        <w:t>Przedstawiamy całkowite wynagrodzenie za wykonanie całego zakresu prac objętego zapytaniem</w:t>
      </w:r>
      <w:r>
        <w:rPr>
          <w:rFonts w:eastAsia="Calibri"/>
        </w:rPr>
        <w:t xml:space="preserve"> ofertowym</w:t>
      </w:r>
      <w:r w:rsidRPr="005A60BC">
        <w:rPr>
          <w:rFonts w:eastAsia="Calibri"/>
        </w:rPr>
        <w:t xml:space="preserve"> zgodnie z poniższym: </w:t>
      </w:r>
    </w:p>
    <w:p w14:paraId="355DFC68" w14:textId="77777777" w:rsidR="005A60BC" w:rsidRPr="005A60BC" w:rsidRDefault="005A60BC" w:rsidP="005A60BC">
      <w:pPr>
        <w:spacing w:line="280" w:lineRule="exact"/>
        <w:ind w:left="502"/>
        <w:jc w:val="both"/>
      </w:pPr>
    </w:p>
    <w:p w14:paraId="0FE40490" w14:textId="77777777" w:rsidR="005A60BC" w:rsidRPr="00934CF3" w:rsidRDefault="005A60BC" w:rsidP="005A60BC">
      <w:pPr>
        <w:spacing w:line="280" w:lineRule="exact"/>
        <w:ind w:left="567"/>
      </w:pPr>
      <w:r w:rsidRPr="00934CF3">
        <w:t xml:space="preserve">netto: ……………………………. PLN </w:t>
      </w:r>
    </w:p>
    <w:p w14:paraId="398FB6B2" w14:textId="77777777" w:rsidR="005A60BC" w:rsidRPr="00934CF3" w:rsidRDefault="005A60BC" w:rsidP="005A60BC">
      <w:pPr>
        <w:spacing w:line="280" w:lineRule="exact"/>
        <w:ind w:left="567"/>
      </w:pPr>
      <w:r w:rsidRPr="00934CF3">
        <w:t xml:space="preserve">(słownie: ………………………………………………………………..…….…….) </w:t>
      </w:r>
    </w:p>
    <w:p w14:paraId="59608ED9" w14:textId="77777777" w:rsidR="005A60BC" w:rsidRPr="00934CF3" w:rsidRDefault="005A60BC" w:rsidP="005A60BC">
      <w:pPr>
        <w:spacing w:line="280" w:lineRule="exact"/>
        <w:rPr>
          <w:b/>
        </w:rPr>
      </w:pPr>
      <w:r w:rsidRPr="00934CF3">
        <w:rPr>
          <w:b/>
        </w:rPr>
        <w:t xml:space="preserve">w tym: </w:t>
      </w:r>
    </w:p>
    <w:p w14:paraId="6854FFE8" w14:textId="4E0789E4" w:rsidR="005A60BC" w:rsidRPr="00934CF3" w:rsidRDefault="005A60BC" w:rsidP="005A60BC">
      <w:pPr>
        <w:pStyle w:val="Akapitzlist"/>
        <w:numPr>
          <w:ilvl w:val="0"/>
          <w:numId w:val="35"/>
        </w:numPr>
        <w:spacing w:line="280" w:lineRule="exact"/>
        <w:rPr>
          <w:rFonts w:ascii="Arial" w:hAnsi="Arial"/>
          <w:szCs w:val="20"/>
        </w:rPr>
      </w:pPr>
      <w:r w:rsidRPr="00934CF3">
        <w:rPr>
          <w:rFonts w:ascii="Arial" w:hAnsi="Arial"/>
          <w:szCs w:val="20"/>
        </w:rPr>
        <w:t xml:space="preserve">wykonanie </w:t>
      </w:r>
      <w:r w:rsidR="007706DF">
        <w:rPr>
          <w:rFonts w:ascii="Arial" w:hAnsi="Arial"/>
          <w:szCs w:val="20"/>
        </w:rPr>
        <w:t>Ekspertyzy</w:t>
      </w:r>
    </w:p>
    <w:p w14:paraId="1FEA68C2" w14:textId="77777777" w:rsidR="005A60BC" w:rsidRPr="00934CF3" w:rsidRDefault="005A60BC" w:rsidP="005A60BC">
      <w:pPr>
        <w:spacing w:line="280" w:lineRule="exact"/>
        <w:ind w:left="426"/>
      </w:pPr>
      <w:r w:rsidRPr="00934CF3">
        <w:t xml:space="preserve">netto: ……………………………. PLN </w:t>
      </w:r>
    </w:p>
    <w:p w14:paraId="7EC1AF84" w14:textId="77777777" w:rsidR="005A60BC" w:rsidRPr="00934CF3" w:rsidRDefault="005A60BC" w:rsidP="005A60BC">
      <w:pPr>
        <w:spacing w:line="280" w:lineRule="exact"/>
        <w:ind w:left="426"/>
      </w:pPr>
      <w:r w:rsidRPr="00934CF3">
        <w:t xml:space="preserve">(słownie: ………………………………………………………………..…….…….) </w:t>
      </w:r>
    </w:p>
    <w:p w14:paraId="6777615F" w14:textId="77777777" w:rsidR="005A60BC" w:rsidRPr="00934CF3" w:rsidRDefault="005A60BC" w:rsidP="005A60BC">
      <w:pPr>
        <w:spacing w:line="280" w:lineRule="exact"/>
        <w:ind w:left="426"/>
      </w:pPr>
    </w:p>
    <w:p w14:paraId="69DF749E" w14:textId="77777777" w:rsidR="005A60BC" w:rsidRPr="00934CF3" w:rsidRDefault="005A60BC" w:rsidP="005A60BC">
      <w:pPr>
        <w:pStyle w:val="Akapitzlist"/>
        <w:numPr>
          <w:ilvl w:val="0"/>
          <w:numId w:val="35"/>
        </w:numPr>
        <w:spacing w:line="280" w:lineRule="exact"/>
        <w:rPr>
          <w:rFonts w:ascii="Arial" w:hAnsi="Arial"/>
          <w:szCs w:val="20"/>
        </w:rPr>
      </w:pPr>
      <w:r w:rsidRPr="00934CF3">
        <w:rPr>
          <w:rFonts w:ascii="Arial" w:hAnsi="Arial"/>
          <w:szCs w:val="20"/>
        </w:rPr>
        <w:t xml:space="preserve">wykonanie Zbiorczego Zestawienia Kosztów (ZZK) </w:t>
      </w:r>
    </w:p>
    <w:p w14:paraId="3C89BBF2" w14:textId="77777777" w:rsidR="005A60BC" w:rsidRPr="00934CF3" w:rsidRDefault="005A60BC" w:rsidP="005A60BC">
      <w:pPr>
        <w:spacing w:line="280" w:lineRule="exact"/>
        <w:ind w:left="426"/>
      </w:pPr>
      <w:r w:rsidRPr="00934CF3">
        <w:t xml:space="preserve">netto: ……………………………. PLN </w:t>
      </w:r>
    </w:p>
    <w:p w14:paraId="0AFC17FF" w14:textId="77777777" w:rsidR="005A60BC" w:rsidRPr="00934CF3" w:rsidRDefault="005A60BC" w:rsidP="005A60BC">
      <w:pPr>
        <w:spacing w:line="280" w:lineRule="exact"/>
        <w:ind w:left="426"/>
      </w:pPr>
      <w:r w:rsidRPr="00934CF3">
        <w:t xml:space="preserve">(słownie: ………………………………………………………………..…….…….) </w:t>
      </w:r>
    </w:p>
    <w:p w14:paraId="72812C56" w14:textId="25C37FF8" w:rsidR="005A60BC" w:rsidRDefault="005A60BC" w:rsidP="00EE7682">
      <w:pPr>
        <w:tabs>
          <w:tab w:val="right" w:pos="2552"/>
          <w:tab w:val="left" w:pos="2835"/>
        </w:tabs>
        <w:spacing w:line="280" w:lineRule="exact"/>
        <w:jc w:val="both"/>
        <w:rPr>
          <w:i/>
          <w:color w:val="000000"/>
        </w:rPr>
      </w:pPr>
    </w:p>
    <w:p w14:paraId="36CC7E1F" w14:textId="17D21B58" w:rsidR="005A60BC" w:rsidRPr="00934CF3" w:rsidRDefault="005A60BC" w:rsidP="00EE7682">
      <w:pPr>
        <w:tabs>
          <w:tab w:val="right" w:pos="2552"/>
          <w:tab w:val="left" w:pos="2835"/>
        </w:tabs>
        <w:spacing w:line="280" w:lineRule="exact"/>
        <w:jc w:val="both"/>
        <w:rPr>
          <w:i/>
          <w:color w:val="000000"/>
        </w:rPr>
      </w:pPr>
    </w:p>
    <w:p w14:paraId="2E834374" w14:textId="77777777" w:rsidR="00EE7682" w:rsidRPr="00934CF3" w:rsidRDefault="00EE7682" w:rsidP="00EE7682">
      <w:pPr>
        <w:tabs>
          <w:tab w:val="right" w:pos="2552"/>
          <w:tab w:val="left" w:pos="2835"/>
        </w:tabs>
        <w:spacing w:line="280" w:lineRule="exact"/>
        <w:jc w:val="both"/>
        <w:rPr>
          <w:i/>
          <w:color w:val="000000"/>
        </w:rPr>
      </w:pPr>
      <w:r w:rsidRPr="00934CF3">
        <w:rPr>
          <w:i/>
          <w:color w:val="000000"/>
        </w:rPr>
        <w:t xml:space="preserve">OFERTA niezłożona zgodnie z powyższym porządkiem może zostać odesłana do uzupełnienia lub odrzucona. </w:t>
      </w:r>
    </w:p>
    <w:p w14:paraId="7CBF84E4" w14:textId="77777777" w:rsidR="00EE7682" w:rsidRPr="00934CF3" w:rsidRDefault="00EE7682" w:rsidP="00EE7682">
      <w:pPr>
        <w:tabs>
          <w:tab w:val="left" w:pos="142"/>
          <w:tab w:val="left" w:pos="993"/>
          <w:tab w:val="left" w:pos="1560"/>
          <w:tab w:val="right" w:pos="2552"/>
          <w:tab w:val="left" w:pos="2835"/>
        </w:tabs>
        <w:spacing w:line="160" w:lineRule="exact"/>
        <w:rPr>
          <w:i/>
          <w:color w:val="000000"/>
        </w:rPr>
      </w:pPr>
    </w:p>
    <w:p w14:paraId="5A5A112B" w14:textId="77777777" w:rsidR="00EE7682" w:rsidRPr="00934CF3" w:rsidRDefault="00EE7682" w:rsidP="00EE7682">
      <w:pPr>
        <w:spacing w:line="280" w:lineRule="exact"/>
        <w:jc w:val="right"/>
      </w:pPr>
      <w:r w:rsidRPr="00934CF3">
        <w:tab/>
      </w:r>
      <w:r w:rsidRPr="00934CF3">
        <w:tab/>
      </w:r>
      <w:r w:rsidRPr="00934CF3">
        <w:tab/>
      </w:r>
      <w:r w:rsidRPr="00934CF3">
        <w:tab/>
      </w:r>
      <w:r w:rsidRPr="00934CF3">
        <w:tab/>
      </w:r>
      <w:r w:rsidRPr="00934CF3">
        <w:tab/>
      </w:r>
      <w:r w:rsidRPr="00934CF3">
        <w:tab/>
        <w:t>Podpisy OFERENTA</w:t>
      </w:r>
    </w:p>
    <w:p w14:paraId="4C517FA7" w14:textId="77777777" w:rsidR="00EE7682" w:rsidRDefault="00EE7682" w:rsidP="00EE7682">
      <w:pPr>
        <w:spacing w:line="280" w:lineRule="exact"/>
        <w:jc w:val="right"/>
      </w:pPr>
      <w:r w:rsidRPr="00420E9F">
        <w:rPr>
          <w:i/>
        </w:rPr>
        <w:t xml:space="preserve"> (osoby upoważnione do składania oświadczeń woli)</w:t>
      </w:r>
    </w:p>
    <w:p w14:paraId="6D9B0C1F" w14:textId="77777777" w:rsidR="00EE7682" w:rsidRDefault="00EE7682" w:rsidP="00EE7682">
      <w:pPr>
        <w:spacing w:line="280" w:lineRule="exact"/>
      </w:pPr>
    </w:p>
    <w:p w14:paraId="702CF506" w14:textId="77777777" w:rsidR="00EE7682" w:rsidRPr="00420E9F" w:rsidRDefault="00EE7682" w:rsidP="00EE7682">
      <w:pPr>
        <w:spacing w:line="280" w:lineRule="exact"/>
      </w:pPr>
    </w:p>
    <w:p w14:paraId="07C0D973" w14:textId="77777777" w:rsidR="00EE7682" w:rsidRPr="00420E9F" w:rsidRDefault="00EE7682" w:rsidP="00EE7682">
      <w:pPr>
        <w:spacing w:line="280" w:lineRule="exact"/>
        <w:jc w:val="right"/>
      </w:pPr>
      <w:r w:rsidRPr="00420E9F">
        <w:t>………………….............................................</w:t>
      </w:r>
    </w:p>
    <w:p w14:paraId="0C62C468" w14:textId="77777777" w:rsidR="00EE7682" w:rsidRPr="00420E9F" w:rsidRDefault="00EE7682" w:rsidP="00EE7682">
      <w:pPr>
        <w:tabs>
          <w:tab w:val="left" w:pos="2552"/>
          <w:tab w:val="left" w:pos="2694"/>
        </w:tabs>
        <w:spacing w:line="160" w:lineRule="exact"/>
        <w:jc w:val="both"/>
      </w:pPr>
    </w:p>
    <w:p w14:paraId="44158307" w14:textId="77777777" w:rsidR="00EE7682" w:rsidRDefault="00EE7682" w:rsidP="00EE7682">
      <w:pPr>
        <w:tabs>
          <w:tab w:val="left" w:pos="2552"/>
          <w:tab w:val="left" w:pos="2694"/>
        </w:tabs>
        <w:spacing w:line="280" w:lineRule="exact"/>
        <w:jc w:val="both"/>
      </w:pPr>
      <w:r w:rsidRPr="00420E9F">
        <w:t>Data: .........................</w:t>
      </w:r>
    </w:p>
    <w:p w14:paraId="085074B2" w14:textId="77777777" w:rsidR="00EE7682" w:rsidRDefault="00EE7682" w:rsidP="00EE7682"/>
    <w:p w14:paraId="11997947" w14:textId="77777777" w:rsidR="00EE7682" w:rsidRDefault="00EE7682" w:rsidP="00EE7682">
      <w:pPr>
        <w:tabs>
          <w:tab w:val="left" w:pos="2552"/>
          <w:tab w:val="left" w:pos="2694"/>
        </w:tabs>
        <w:spacing w:line="280" w:lineRule="exact"/>
        <w:jc w:val="both"/>
      </w:pPr>
    </w:p>
    <w:p w14:paraId="486275F1" w14:textId="442A9C3E" w:rsidR="00FD77D2" w:rsidRDefault="00FD77D2" w:rsidP="00EC445B">
      <w:pPr>
        <w:rPr>
          <w:b/>
          <w:color w:val="000000" w:themeColor="text1"/>
        </w:rPr>
      </w:pPr>
    </w:p>
    <w:p w14:paraId="31B8E0B3" w14:textId="3F643E40" w:rsidR="00FD77D2" w:rsidRDefault="00FD77D2" w:rsidP="00EC445B">
      <w:pPr>
        <w:rPr>
          <w:b/>
          <w:color w:val="000000" w:themeColor="text1"/>
        </w:rPr>
      </w:pPr>
    </w:p>
    <w:p w14:paraId="03B504E1" w14:textId="34235FC3" w:rsidR="00FD77D2" w:rsidRDefault="00FD77D2" w:rsidP="00EC445B">
      <w:pPr>
        <w:rPr>
          <w:b/>
          <w:color w:val="000000" w:themeColor="text1"/>
        </w:rPr>
      </w:pPr>
    </w:p>
    <w:p w14:paraId="4C1D880B" w14:textId="0E7011EC" w:rsidR="00FD77D2" w:rsidRDefault="00FD77D2" w:rsidP="00EC445B">
      <w:pPr>
        <w:rPr>
          <w:b/>
          <w:color w:val="000000" w:themeColor="text1"/>
        </w:rPr>
      </w:pPr>
    </w:p>
    <w:p w14:paraId="7C6C48FF" w14:textId="00B36091" w:rsidR="00FD77D2" w:rsidRDefault="00FD77D2" w:rsidP="00EC445B">
      <w:pPr>
        <w:rPr>
          <w:b/>
          <w:color w:val="000000" w:themeColor="text1"/>
        </w:rPr>
      </w:pPr>
    </w:p>
    <w:p w14:paraId="7C8C58B7" w14:textId="2C14D713" w:rsidR="00FD77D2" w:rsidRDefault="00FD77D2" w:rsidP="00EC445B">
      <w:pPr>
        <w:rPr>
          <w:b/>
          <w:color w:val="000000" w:themeColor="text1"/>
        </w:rPr>
      </w:pPr>
    </w:p>
    <w:p w14:paraId="368BC02E" w14:textId="6EAA7DB6" w:rsidR="00FD77D2" w:rsidRDefault="00FD77D2" w:rsidP="00EC445B">
      <w:pPr>
        <w:rPr>
          <w:b/>
          <w:color w:val="000000" w:themeColor="text1"/>
        </w:rPr>
      </w:pPr>
    </w:p>
    <w:p w14:paraId="6F4900D1" w14:textId="77777777" w:rsidR="00CB7D41" w:rsidRPr="00210CC5" w:rsidRDefault="00CB7D41" w:rsidP="004C7450">
      <w:pPr>
        <w:jc w:val="right"/>
        <w:rPr>
          <w:szCs w:val="18"/>
        </w:rPr>
      </w:pPr>
    </w:p>
    <w:p w14:paraId="1731B588" w14:textId="77777777" w:rsidR="00CB7D41" w:rsidRPr="00210CC5" w:rsidRDefault="00CB7D41" w:rsidP="004C7450">
      <w:pPr>
        <w:jc w:val="right"/>
        <w:rPr>
          <w:szCs w:val="18"/>
        </w:rPr>
      </w:pPr>
    </w:p>
    <w:p w14:paraId="290CAC62" w14:textId="77777777" w:rsidR="00327C0B" w:rsidRPr="00210CC5" w:rsidRDefault="00327C0B" w:rsidP="004C7450">
      <w:pPr>
        <w:jc w:val="right"/>
        <w:rPr>
          <w:b/>
          <w:szCs w:val="18"/>
        </w:rPr>
      </w:pPr>
    </w:p>
    <w:p w14:paraId="383BBC37" w14:textId="77777777" w:rsidR="00327C0B" w:rsidRPr="00210CC5" w:rsidRDefault="00327C0B" w:rsidP="004C7450">
      <w:pPr>
        <w:jc w:val="right"/>
        <w:rPr>
          <w:b/>
          <w:szCs w:val="18"/>
        </w:rPr>
      </w:pPr>
    </w:p>
    <w:p w14:paraId="47248E49" w14:textId="77777777" w:rsidR="00327C0B" w:rsidRPr="00210CC5" w:rsidRDefault="00327C0B" w:rsidP="004C7450">
      <w:pPr>
        <w:jc w:val="right"/>
        <w:rPr>
          <w:b/>
          <w:szCs w:val="18"/>
        </w:rPr>
      </w:pPr>
    </w:p>
    <w:p w14:paraId="7EF39C22" w14:textId="7CFCAC71" w:rsidR="00D53AAF" w:rsidRDefault="00D53AAF" w:rsidP="00E5002D">
      <w:pPr>
        <w:tabs>
          <w:tab w:val="left" w:pos="426"/>
        </w:tabs>
        <w:rPr>
          <w:b/>
          <w:bCs/>
          <w:color w:val="000000"/>
        </w:rPr>
      </w:pPr>
    </w:p>
    <w:p w14:paraId="22BAE2EA" w14:textId="1AC4DBDF" w:rsidR="00C1623D" w:rsidRPr="00832175" w:rsidRDefault="00041E7C" w:rsidP="00D53AAF">
      <w:pPr>
        <w:pStyle w:val="Nagwek2"/>
        <w:jc w:val="right"/>
        <w:rPr>
          <w:rFonts w:ascii="Arial" w:hAnsi="Arial" w:cs="Arial"/>
          <w:b/>
          <w:color w:val="000000" w:themeColor="text1"/>
          <w:sz w:val="20"/>
        </w:rPr>
      </w:pPr>
      <w:bookmarkStart w:id="18" w:name="_Toc189652093"/>
      <w:r w:rsidRPr="009171D1">
        <w:rPr>
          <w:rFonts w:ascii="Arial" w:hAnsi="Arial" w:cs="Arial"/>
          <w:b/>
          <w:color w:val="000000" w:themeColor="text1"/>
          <w:sz w:val="22"/>
        </w:rPr>
        <w:lastRenderedPageBreak/>
        <w:t>Załącznik nr 4</w:t>
      </w:r>
      <w:r w:rsidR="00F51C85" w:rsidRPr="009171D1">
        <w:rPr>
          <w:rFonts w:ascii="Arial" w:hAnsi="Arial" w:cs="Arial"/>
          <w:b/>
          <w:color w:val="000000" w:themeColor="text1"/>
          <w:sz w:val="22"/>
        </w:rPr>
        <w:t xml:space="preserve"> </w:t>
      </w:r>
      <w:r w:rsidR="00DA7B68" w:rsidRPr="009171D1">
        <w:rPr>
          <w:rFonts w:ascii="Arial" w:hAnsi="Arial" w:cs="Arial"/>
          <w:b/>
          <w:color w:val="000000" w:themeColor="text1"/>
          <w:sz w:val="22"/>
        </w:rPr>
        <w:t>–</w:t>
      </w:r>
      <w:r w:rsidR="00D53AAF" w:rsidRPr="009171D1">
        <w:rPr>
          <w:rFonts w:ascii="Arial" w:hAnsi="Arial" w:cs="Arial"/>
          <w:b/>
          <w:color w:val="000000" w:themeColor="text1"/>
          <w:sz w:val="22"/>
        </w:rPr>
        <w:t xml:space="preserve"> </w:t>
      </w:r>
      <w:r w:rsidR="00C1623D" w:rsidRPr="009171D1">
        <w:rPr>
          <w:rFonts w:ascii="Arial" w:hAnsi="Arial" w:cs="Arial"/>
          <w:b/>
          <w:color w:val="000000" w:themeColor="text1"/>
          <w:sz w:val="22"/>
        </w:rPr>
        <w:t>Bezpieczeństwo pracy oraz regulacje BHP</w:t>
      </w:r>
      <w:bookmarkEnd w:id="18"/>
    </w:p>
    <w:p w14:paraId="766F1ED4" w14:textId="77777777" w:rsidR="00041E7C" w:rsidRDefault="00041E7C" w:rsidP="00041E7C">
      <w:pPr>
        <w:tabs>
          <w:tab w:val="left" w:pos="426"/>
        </w:tabs>
        <w:jc w:val="center"/>
        <w:rPr>
          <w:b/>
          <w:bCs/>
          <w:color w:val="000000"/>
        </w:rPr>
      </w:pPr>
    </w:p>
    <w:p w14:paraId="6EE61376" w14:textId="6D23187B" w:rsidR="00041E7C" w:rsidRPr="00471883" w:rsidRDefault="00041E7C" w:rsidP="00041E7C">
      <w:pPr>
        <w:tabs>
          <w:tab w:val="left" w:pos="426"/>
        </w:tabs>
        <w:jc w:val="center"/>
        <w:rPr>
          <w:b/>
          <w:bCs/>
          <w:color w:val="000000"/>
        </w:rPr>
      </w:pPr>
      <w:r w:rsidRPr="00471883">
        <w:rPr>
          <w:b/>
          <w:bCs/>
          <w:color w:val="000000"/>
        </w:rPr>
        <w:t>Artykuł IX Ogólnych Warunków</w:t>
      </w:r>
    </w:p>
    <w:p w14:paraId="0B857DF2" w14:textId="77777777" w:rsidR="00041E7C" w:rsidRPr="00471883" w:rsidRDefault="00041E7C" w:rsidP="00041E7C">
      <w:pPr>
        <w:tabs>
          <w:tab w:val="left" w:pos="426"/>
        </w:tabs>
        <w:jc w:val="center"/>
        <w:rPr>
          <w:b/>
          <w:bCs/>
          <w:color w:val="000000"/>
        </w:rPr>
      </w:pPr>
    </w:p>
    <w:p w14:paraId="1B3D6BEE" w14:textId="77777777" w:rsidR="00041E7C" w:rsidRPr="00471883" w:rsidRDefault="00041E7C" w:rsidP="00041E7C">
      <w:pPr>
        <w:pStyle w:val="Style18"/>
        <w:widowControl/>
        <w:numPr>
          <w:ilvl w:val="0"/>
          <w:numId w:val="23"/>
        </w:numPr>
        <w:adjustRightInd/>
        <w:spacing w:after="240" w:line="240" w:lineRule="auto"/>
        <w:rPr>
          <w:rFonts w:ascii="Arial" w:hAnsi="Arial" w:cs="Arial"/>
          <w:color w:val="0000FF"/>
          <w:sz w:val="20"/>
          <w:szCs w:val="20"/>
          <w:u w:val="single"/>
        </w:rPr>
      </w:pPr>
      <w:r>
        <w:rPr>
          <w:rStyle w:val="FontStyle94"/>
          <w:rFonts w:ascii="Arial" w:hAnsi="Arial" w:cs="Arial"/>
          <w:b/>
          <w:sz w:val="20"/>
          <w:szCs w:val="20"/>
        </w:rPr>
        <w:t>Wykonawcę</w:t>
      </w:r>
      <w:r w:rsidRPr="00471883">
        <w:rPr>
          <w:rStyle w:val="FontStyle94"/>
          <w:rFonts w:ascii="Arial" w:hAnsi="Arial" w:cs="Arial"/>
          <w:sz w:val="20"/>
          <w:szCs w:val="20"/>
        </w:rPr>
        <w:t xml:space="preserve"> zobowiązuje się do wykonywania przedmiotu Umowy zgodnie z „Regulaminem - Wymagania Ogólne Bezpieczeństwa i Higieny Pracy w ORLEN S.A.” oraz zgodnie z pozostałymi dokumentami zamieszczonymi na stronie internetowej ORLEN S.A. pod:</w:t>
      </w:r>
      <w:r w:rsidRPr="00471883">
        <w:rPr>
          <w:rFonts w:ascii="Arial" w:hAnsi="Arial" w:cs="Arial"/>
          <w:color w:val="000000"/>
          <w:sz w:val="20"/>
          <w:szCs w:val="20"/>
          <w:lang w:eastAsia="en-US"/>
        </w:rPr>
        <w:t xml:space="preserve"> </w:t>
      </w:r>
    </w:p>
    <w:p w14:paraId="1E625A16" w14:textId="77777777" w:rsidR="00041E7C" w:rsidRPr="00471883" w:rsidRDefault="00041E7C" w:rsidP="00041E7C">
      <w:pPr>
        <w:pStyle w:val="Style18"/>
        <w:widowControl/>
        <w:adjustRightInd/>
        <w:spacing w:after="240" w:line="240" w:lineRule="auto"/>
        <w:ind w:left="720" w:firstLine="0"/>
        <w:rPr>
          <w:rStyle w:val="Hipercze"/>
          <w:rFonts w:ascii="Arial" w:hAnsi="Arial" w:cs="Arial"/>
          <w:sz w:val="20"/>
          <w:szCs w:val="20"/>
        </w:rPr>
      </w:pPr>
      <w:hyperlink r:id="rId15" w:history="1">
        <w:r w:rsidRPr="00471883">
          <w:rPr>
            <w:rStyle w:val="Hipercze"/>
            <w:rFonts w:ascii="Arial" w:hAnsi="Arial" w:cs="Arial"/>
            <w:sz w:val="20"/>
            <w:szCs w:val="20"/>
          </w:rPr>
          <w:t>https://www.orlen.pl/pl/o-firmie/o-spolce/nasze-standardy/bezpieczenstwo-w-orlenie/wykonawcy-zewnetrzni/wymagania-bezpieczenstwa</w:t>
        </w:r>
      </w:hyperlink>
      <w:r>
        <w:rPr>
          <w:rFonts w:ascii="Arial" w:hAnsi="Arial" w:cs="Arial"/>
          <w:sz w:val="20"/>
          <w:szCs w:val="20"/>
        </w:rPr>
        <w:t xml:space="preserve">, </w:t>
      </w:r>
      <w:r w:rsidRPr="004C279B">
        <w:rPr>
          <w:rStyle w:val="Hipercze"/>
          <w:rFonts w:ascii="Arial" w:hAnsi="Arial" w:cs="Arial"/>
          <w:color w:val="000000" w:themeColor="text1"/>
          <w:sz w:val="20"/>
          <w:szCs w:val="20"/>
          <w:u w:val="none"/>
        </w:rPr>
        <w:t>według aktualnego brzmienia w każdym czasie obowiązywania niniejszej umowy, a także z: bieżącymi informacjami dotyczącymi obszaru bezpieczeństwa pracy Wykonawców ORLEN S.A. znajdującymi się na stronie intranetowej:</w:t>
      </w:r>
    </w:p>
    <w:p w14:paraId="3E26C28D" w14:textId="77777777" w:rsidR="00041E7C" w:rsidRPr="00471883" w:rsidRDefault="00041E7C" w:rsidP="00041E7C">
      <w:pPr>
        <w:pStyle w:val="Style18"/>
        <w:widowControl/>
        <w:numPr>
          <w:ilvl w:val="0"/>
          <w:numId w:val="24"/>
        </w:numPr>
        <w:adjustRightInd/>
        <w:spacing w:after="240" w:line="240" w:lineRule="auto"/>
        <w:rPr>
          <w:rStyle w:val="Hipercze"/>
          <w:rFonts w:ascii="Arial" w:hAnsi="Arial" w:cs="Arial"/>
          <w:sz w:val="20"/>
          <w:szCs w:val="20"/>
        </w:rPr>
      </w:pPr>
      <w:hyperlink r:id="rId16" w:history="1">
        <w:r w:rsidRPr="00471883">
          <w:rPr>
            <w:rStyle w:val="Hipercze"/>
            <w:rFonts w:ascii="Arial" w:hAnsi="Arial" w:cs="Arial"/>
            <w:sz w:val="20"/>
            <w:szCs w:val="20"/>
          </w:rPr>
          <w:t>https://www.orlen.pl/pl/o-firmie/o-spolce/nasze-standardy/bezpieczenstwo-w-orlenie/wykonawcy-zewnetrzni/aktualnosci</w:t>
        </w:r>
      </w:hyperlink>
    </w:p>
    <w:p w14:paraId="70027CC7" w14:textId="77777777" w:rsidR="00041E7C" w:rsidRPr="004C279B" w:rsidRDefault="00041E7C" w:rsidP="00041E7C">
      <w:pPr>
        <w:pStyle w:val="Style18"/>
        <w:widowControl/>
        <w:numPr>
          <w:ilvl w:val="0"/>
          <w:numId w:val="24"/>
        </w:numPr>
        <w:adjustRightInd/>
        <w:spacing w:after="240" w:line="240" w:lineRule="auto"/>
        <w:rPr>
          <w:rFonts w:ascii="Arial" w:hAnsi="Arial" w:cs="Arial"/>
          <w:sz w:val="20"/>
          <w:szCs w:val="20"/>
        </w:rPr>
      </w:pPr>
      <w:r w:rsidRPr="00471883">
        <w:rPr>
          <w:rStyle w:val="Hipercze"/>
          <w:rFonts w:ascii="Arial" w:hAnsi="Arial" w:cs="Arial"/>
          <w:sz w:val="20"/>
          <w:szCs w:val="20"/>
        </w:rPr>
        <w:t xml:space="preserve"> </w:t>
      </w:r>
      <w:hyperlink r:id="rId17" w:history="1">
        <w:r w:rsidRPr="00791E25">
          <w:rPr>
            <w:rStyle w:val="Hipercze"/>
            <w:rFonts w:ascii="Arial" w:hAnsi="Arial" w:cs="Arial"/>
            <w:sz w:val="20"/>
            <w:szCs w:val="20"/>
          </w:rPr>
          <w:t>https://www.orlen.pl/pl/o-firmie/o-spolce/nasze-standardy/bezpieczenstwo-w-orlenie/wykonawcy-zewnetrzni/szkolenia</w:t>
        </w:r>
      </w:hyperlink>
    </w:p>
    <w:p w14:paraId="2A79CB2A" w14:textId="77777777" w:rsidR="00041E7C" w:rsidRPr="004C279B" w:rsidRDefault="00041E7C" w:rsidP="00041E7C">
      <w:pPr>
        <w:pStyle w:val="Akapitzlist"/>
        <w:numPr>
          <w:ilvl w:val="0"/>
          <w:numId w:val="23"/>
        </w:numPr>
        <w:spacing w:after="240" w:line="240" w:lineRule="auto"/>
        <w:ind w:left="714" w:hanging="357"/>
        <w:contextualSpacing w:val="0"/>
        <w:jc w:val="both"/>
        <w:rPr>
          <w:rFonts w:ascii="Arial" w:hAnsi="Arial"/>
          <w:iCs/>
          <w:color w:val="000000" w:themeColor="text1"/>
          <w:szCs w:val="20"/>
        </w:rPr>
      </w:pPr>
      <w:r w:rsidRPr="00471883">
        <w:rPr>
          <w:rFonts w:ascii="Arial" w:hAnsi="Arial"/>
          <w:iCs/>
          <w:szCs w:val="20"/>
        </w:rPr>
        <w:t xml:space="preserve">Nieprzestrzeganie przez </w:t>
      </w:r>
      <w:r>
        <w:rPr>
          <w:rFonts w:ascii="Arial" w:hAnsi="Arial"/>
          <w:b/>
          <w:iCs/>
          <w:szCs w:val="20"/>
        </w:rPr>
        <w:t>Wykonawcę</w:t>
      </w:r>
      <w:r w:rsidRPr="00471883">
        <w:rPr>
          <w:rFonts w:ascii="Arial" w:hAnsi="Arial"/>
          <w:iCs/>
          <w:szCs w:val="20"/>
        </w:rPr>
        <w:t xml:space="preserve"> lub k</w:t>
      </w:r>
      <w:r>
        <w:rPr>
          <w:rFonts w:ascii="Arial" w:hAnsi="Arial"/>
          <w:iCs/>
          <w:color w:val="000000" w:themeColor="text1"/>
          <w:szCs w:val="20"/>
        </w:rPr>
        <w:t xml:space="preserve">tóregokolwiek </w:t>
      </w:r>
      <w:r w:rsidRPr="00471883">
        <w:rPr>
          <w:rFonts w:ascii="Arial" w:hAnsi="Arial"/>
          <w:iCs/>
          <w:color w:val="000000" w:themeColor="text1"/>
          <w:szCs w:val="20"/>
        </w:rPr>
        <w:t xml:space="preserve">z pracowników </w:t>
      </w:r>
      <w:r>
        <w:rPr>
          <w:rFonts w:ascii="Arial" w:hAnsi="Arial"/>
          <w:iCs/>
          <w:color w:val="000000" w:themeColor="text1"/>
          <w:szCs w:val="20"/>
        </w:rPr>
        <w:t>Wykonawcy</w:t>
      </w:r>
      <w:r w:rsidRPr="00471883">
        <w:rPr>
          <w:rFonts w:ascii="Arial" w:hAnsi="Arial"/>
          <w:iCs/>
          <w:color w:val="000000" w:themeColor="text1"/>
          <w:szCs w:val="20"/>
        </w:rPr>
        <w:t xml:space="preserve"> wymogów określonych w „Regulaminie – Wymagania Ogólne Bezpieczeństwa i Higieny Pracy w  ORLEN S.A.” będzie stanowiło poważne naruszenie warunków Umowy. </w:t>
      </w:r>
    </w:p>
    <w:p w14:paraId="1D73E141" w14:textId="77777777" w:rsidR="00041E7C" w:rsidRPr="00471883" w:rsidRDefault="00041E7C" w:rsidP="00041E7C">
      <w:pPr>
        <w:pStyle w:val="Akapitzlist"/>
        <w:numPr>
          <w:ilvl w:val="0"/>
          <w:numId w:val="23"/>
        </w:numPr>
        <w:spacing w:after="240" w:line="240" w:lineRule="auto"/>
        <w:ind w:left="714" w:hanging="357"/>
        <w:contextualSpacing w:val="0"/>
        <w:jc w:val="both"/>
        <w:rPr>
          <w:rFonts w:ascii="Arial" w:hAnsi="Arial"/>
          <w:iCs/>
          <w:szCs w:val="20"/>
        </w:rPr>
      </w:pPr>
      <w:r w:rsidRPr="00471883">
        <w:rPr>
          <w:rFonts w:ascii="Arial" w:hAnsi="Arial"/>
          <w:color w:val="000000" w:themeColor="text1"/>
          <w:szCs w:val="20"/>
          <w:lang w:bidi="ml-IN"/>
        </w:rPr>
        <w:t xml:space="preserve">W razie stwierdzenia przez nadzór </w:t>
      </w:r>
      <w:r w:rsidRPr="00471883">
        <w:rPr>
          <w:rFonts w:ascii="Arial" w:hAnsi="Arial"/>
          <w:b/>
          <w:color w:val="000000" w:themeColor="text1"/>
          <w:szCs w:val="20"/>
          <w:lang w:bidi="ml-IN"/>
        </w:rPr>
        <w:t xml:space="preserve">Zamawiającego </w:t>
      </w:r>
      <w:r w:rsidRPr="00471883">
        <w:rPr>
          <w:rFonts w:ascii="Arial" w:hAnsi="Arial"/>
          <w:color w:val="000000" w:themeColor="text1"/>
          <w:szCs w:val="20"/>
          <w:lang w:bidi="ml-IN"/>
        </w:rPr>
        <w:t xml:space="preserve">niewywiązania się Wykonawcy podczas realizacji Przedmiotu  Umowy z postanowień zawartych w niniejszym </w:t>
      </w:r>
      <w:r>
        <w:rPr>
          <w:rFonts w:ascii="Arial" w:hAnsi="Arial"/>
          <w:color w:val="000000" w:themeColor="text1"/>
          <w:szCs w:val="20"/>
          <w:lang w:bidi="ml-IN"/>
        </w:rPr>
        <w:t>dokumencie</w:t>
      </w:r>
      <w:r w:rsidRPr="00471883">
        <w:rPr>
          <w:rFonts w:ascii="Arial" w:hAnsi="Arial"/>
          <w:color w:val="000000" w:themeColor="text1"/>
          <w:szCs w:val="20"/>
          <w:lang w:bidi="ml-IN"/>
        </w:rPr>
        <w:t xml:space="preserve">, </w:t>
      </w:r>
      <w:r w:rsidRPr="00471883">
        <w:rPr>
          <w:rFonts w:ascii="Arial" w:hAnsi="Arial"/>
          <w:szCs w:val="20"/>
          <w:lang w:bidi="ml-IN"/>
        </w:rPr>
        <w:t xml:space="preserve">a także rażącego naruszenia przez </w:t>
      </w:r>
      <w:r w:rsidRPr="00471883">
        <w:rPr>
          <w:rFonts w:ascii="Arial" w:hAnsi="Arial"/>
          <w:b/>
          <w:szCs w:val="20"/>
          <w:lang w:bidi="ml-IN"/>
        </w:rPr>
        <w:t>Wykonawcę</w:t>
      </w:r>
      <w:r w:rsidRPr="00471883">
        <w:rPr>
          <w:rFonts w:ascii="Arial" w:hAnsi="Arial"/>
          <w:szCs w:val="20"/>
          <w:lang w:bidi="ml-IN"/>
        </w:rPr>
        <w:t xml:space="preserve"> lub osoby pracujące w jego imieniu przepisów ogólnie obowiązujących oraz regulacji wewnętrznych bezpieczeństwa i higieny pracy, ochrony przeciwpożarowej lub bezpieczeństwa procesowego,  </w:t>
      </w:r>
      <w:r w:rsidRPr="00471883">
        <w:rPr>
          <w:rFonts w:ascii="Arial" w:hAnsi="Arial"/>
          <w:b/>
          <w:szCs w:val="20"/>
          <w:lang w:bidi="ml-IN"/>
        </w:rPr>
        <w:t>Zamawiający</w:t>
      </w:r>
      <w:r w:rsidRPr="00471883">
        <w:rPr>
          <w:rFonts w:ascii="Arial" w:hAnsi="Arial"/>
          <w:szCs w:val="20"/>
          <w:lang w:bidi="ml-IN"/>
        </w:rPr>
        <w:t xml:space="preserve"> podejmie stosowne działania określone w Załączniku nr 6 do „Regulaminu – Wymagania Ogólne Bezpieczeństwa i Higieny Pracy w  ORLEN S.A.” – Taryfikator kar.</w:t>
      </w:r>
    </w:p>
    <w:p w14:paraId="04D201F6" w14:textId="77777777" w:rsidR="007B693A" w:rsidRPr="00560646" w:rsidRDefault="007B693A" w:rsidP="007B693A">
      <w:pPr>
        <w:jc w:val="both"/>
        <w:rPr>
          <w:rFonts w:eastAsia="Calibri"/>
          <w:iCs/>
          <w:lang w:eastAsia="en-US"/>
        </w:rPr>
      </w:pPr>
    </w:p>
    <w:p w14:paraId="1CCF7BDD" w14:textId="40FE5853" w:rsidR="00041E7C" w:rsidRDefault="00C1623D" w:rsidP="00041E7C">
      <w:r w:rsidRPr="00560646">
        <w:br w:type="page"/>
      </w:r>
    </w:p>
    <w:p w14:paraId="5ECF9B82" w14:textId="771C76E1" w:rsidR="00041E7C" w:rsidRPr="009171D1" w:rsidRDefault="00041E7C" w:rsidP="00041E7C">
      <w:pPr>
        <w:pStyle w:val="Nagwek2"/>
        <w:jc w:val="right"/>
        <w:rPr>
          <w:rFonts w:ascii="Arial" w:hAnsi="Arial" w:cs="Arial"/>
          <w:b/>
          <w:color w:val="000000" w:themeColor="text1"/>
          <w:sz w:val="22"/>
        </w:rPr>
      </w:pPr>
      <w:bookmarkStart w:id="19" w:name="_Toc189652094"/>
      <w:r w:rsidRPr="009171D1">
        <w:rPr>
          <w:rFonts w:ascii="Arial" w:hAnsi="Arial" w:cs="Arial"/>
          <w:b/>
          <w:color w:val="000000" w:themeColor="text1"/>
          <w:sz w:val="22"/>
        </w:rPr>
        <w:lastRenderedPageBreak/>
        <w:t>Załącznik nr 5 – Własność intelektualna</w:t>
      </w:r>
      <w:bookmarkEnd w:id="19"/>
    </w:p>
    <w:p w14:paraId="1A097C8B" w14:textId="77777777" w:rsidR="00041E7C" w:rsidRPr="00041E7C" w:rsidRDefault="00041E7C" w:rsidP="00041E7C"/>
    <w:p w14:paraId="217F47F3"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74B40">
        <w:rPr>
          <w:rFonts w:ascii="Arial" w:hAnsi="Arial"/>
          <w:szCs w:val="20"/>
        </w:rPr>
        <w:t>t.j</w:t>
      </w:r>
      <w:proofErr w:type="spellEnd"/>
      <w:r w:rsidRPr="00074B40">
        <w:rPr>
          <w:rFonts w:ascii="Arial" w:hAnsi="Arial"/>
          <w:szCs w:val="20"/>
        </w:rPr>
        <w:t xml:space="preserve">. Dz.U. z 2022 r. poz. 2509 z </w:t>
      </w:r>
      <w:proofErr w:type="spellStart"/>
      <w:r w:rsidRPr="00074B40">
        <w:rPr>
          <w:rFonts w:ascii="Arial" w:hAnsi="Arial"/>
          <w:szCs w:val="20"/>
        </w:rPr>
        <w:t>późn</w:t>
      </w:r>
      <w:proofErr w:type="spellEnd"/>
      <w:r w:rsidRPr="00074B40">
        <w:rPr>
          <w:rFonts w:ascii="Arial" w:hAnsi="Arial"/>
          <w:szCs w:val="20"/>
        </w:rPr>
        <w:t>. zm.) (dalej: „</w:t>
      </w:r>
      <w:r w:rsidRPr="00074B40">
        <w:rPr>
          <w:rFonts w:ascii="Arial" w:hAnsi="Arial"/>
          <w:b/>
          <w:szCs w:val="20"/>
        </w:rPr>
        <w:t>Utwór</w:t>
      </w:r>
      <w:r w:rsidRPr="00074B40">
        <w:rPr>
          <w:rFonts w:ascii="Arial" w:hAnsi="Arial"/>
          <w:szCs w:val="20"/>
        </w:rPr>
        <w:t>” lub „</w:t>
      </w:r>
      <w:r w:rsidRPr="00074B40">
        <w:rPr>
          <w:rFonts w:ascii="Arial" w:hAnsi="Arial"/>
          <w:b/>
          <w:szCs w:val="20"/>
        </w:rPr>
        <w:t>Utwory</w:t>
      </w:r>
      <w:r w:rsidRPr="00074B40">
        <w:rPr>
          <w:rFonts w:ascii="Arial" w:hAnsi="Arial"/>
          <w:szCs w:val="20"/>
        </w:rPr>
        <w:t>”), najpóźniej z chwilą przekazania każdego Utworu Zamawiającemu.</w:t>
      </w:r>
    </w:p>
    <w:p w14:paraId="2AF7EFCC"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04B739A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042AAB23"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wprowadzenie do obrotu oryginału lub egzemplarzy Utworu, najem i użyczanie;</w:t>
      </w:r>
    </w:p>
    <w:p w14:paraId="73F4026D"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wprowadzenie do pamięci komputera, sieci komputerowych, w tym w szczególności Internetu lub sieci wewnętrznej Intranet;</w:t>
      </w:r>
    </w:p>
    <w:p w14:paraId="730E0FF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7D86BCF5"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celów promocyjnych lub marketingowych;</w:t>
      </w:r>
    </w:p>
    <w:p w14:paraId="350C018F"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wystawienie i wyświetlanie;</w:t>
      </w:r>
    </w:p>
    <w:p w14:paraId="28A49CD9"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inne wielokrotne publiczne udostępnianie w dowolny sposób, tak, aby każdy miał dostęp do Utworu w wybranym przez siebie miejscu i czasie;</w:t>
      </w:r>
    </w:p>
    <w:p w14:paraId="4E21F8C3"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swobodna ingerencja w treść i formę Utworów oraz rozpowszechnianie zmienionych w ten sposób Utworów w dowolny sposób i dowolnymi środkami;</w:t>
      </w:r>
    </w:p>
    <w:p w14:paraId="0851391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opracowywanie całości lub jakiejkolwiek części Utworu i wykorzystywanie opracowania na znanych w chwili zawarcia Umowy polach eksploatacji;</w:t>
      </w:r>
    </w:p>
    <w:p w14:paraId="2F070E0E"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prowadzenia dalszych prac, w tym prac naukowych, konstrukcyjnych, budowlanych, technologicznych i innych związanych z prowadzoną przez Zamawiającego i spółki z GK ORLEN działalnością;</w:t>
      </w:r>
    </w:p>
    <w:p w14:paraId="3CB2F080"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celu złożenia go w organach administracji, urzędach, sądach zgodnie z uznaniem Zamawiającego;</w:t>
      </w:r>
    </w:p>
    <w:p w14:paraId="37C127EE"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korzystanie z Utworu w celu uzyskania pozwoleń, decyzji administracyjnych, zgód i innych podobnych instrumentów;</w:t>
      </w:r>
    </w:p>
    <w:p w14:paraId="0825AF9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produkcji, dystrybucji, transportu, sprzedaży towarów;</w:t>
      </w:r>
    </w:p>
    <w:p w14:paraId="28CE6E21"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jakikolwiek sposób, przed Urzędem Patentowym RP lub innym właściwym urzędem, w szczególności w celu uzyskania patentu na wynalazek, prawa ochronnego na wzór użytkowy lub prawa z rejestracji na wzór przemysłowy;</w:t>
      </w:r>
    </w:p>
    <w:p w14:paraId="1263B0E6"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lastRenderedPageBreak/>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158610EB"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przyszłych postępowaniach ofertowych i zakupowych prowadzonych przez Zamawiającego.</w:t>
      </w:r>
    </w:p>
    <w:p w14:paraId="5343C509"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odniesieniu do Utworów będących oprogramowaniem przeniesienie na ORLEN autorskich praw majątkowych, o których mowa w ust. 2 powyżej, nastąpi na następujących polach eksploatacji:</w:t>
      </w:r>
    </w:p>
    <w:p w14:paraId="69EAD6E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stosowanie, wyświetlanie, przechowywanie i przekazywanie dowolnymi środkami i w dowolnej formie;</w:t>
      </w:r>
    </w:p>
    <w:p w14:paraId="7143B761"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trwałe lub czasowe utrwalanie i zwielokrotnianie oprogramowania w całości lub w części dowolnymi środkami i w dowolnej formie oraz dowolne korzystanie i rozporządzanie kopiami oprogramowania;</w:t>
      </w:r>
    </w:p>
    <w:p w14:paraId="4DDF056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7FDF930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wprowadzanie do obrotu, użyczanie, najem oraz udzielanie licencji w odniesieniu do oprogramowania, kopii oprogramowania oraz wersji zmienionych na wszystkich wymienionych polach eksploatacji;</w:t>
      </w:r>
    </w:p>
    <w:p w14:paraId="3F18D72D"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rozpowszechnianie oprogramowania oraz jego kopii, w tym wersji zmienionych w całości lub w części dowolnymi środkami i w dowolnej formie, w tym w sieci Internet oraz w innych sieciach teleinformatycznych.</w:t>
      </w:r>
    </w:p>
    <w:p w14:paraId="3703AC9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2301157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7BA2472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w:t>
      </w:r>
      <w:r w:rsidRPr="00074B40">
        <w:rPr>
          <w:rFonts w:ascii="Arial" w:hAnsi="Arial"/>
          <w:szCs w:val="20"/>
        </w:rPr>
        <w:lastRenderedPageBreak/>
        <w:t>oraz zezwalania osobom trzecim na wykonywanie zależnych praw autorskich, Zamawiający może przenieść na inne osoby wedle swojego uznania.</w:t>
      </w:r>
    </w:p>
    <w:p w14:paraId="1B91A9B2"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074B40">
        <w:rPr>
          <w:szCs w:val="20"/>
        </w:rPr>
        <w:t xml:space="preserve"> </w:t>
      </w:r>
      <w:r w:rsidRPr="00074B40">
        <w:rPr>
          <w:rFonts w:ascii="Arial" w:hAnsi="Arial"/>
          <w:szCs w:val="20"/>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74B40">
        <w:rPr>
          <w:szCs w:val="20"/>
        </w:rPr>
        <w:t xml:space="preserve"> </w:t>
      </w:r>
      <w:r w:rsidRPr="00074B40">
        <w:rPr>
          <w:rFonts w:ascii="Arial" w:hAnsi="Arial"/>
          <w:szCs w:val="20"/>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3E27E06A"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1AD918A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Strony postanawiają, że Zamawiający nabywa w ramach Wynagrodzenia własność przekazanych egzemplarzy Utworu i wszelkich nośników, na których został utrwalony, z chwilą przekazania Zamawiającemu każdego takiego nośnika lub egzemplarza.</w:t>
      </w:r>
    </w:p>
    <w:p w14:paraId="15947A5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7C263F1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uzgadniają, że Wynagrodzenie określone w Umowie obejmuje całość odpowiedniego, godziwego i proporcjonalnego wynagrodzenia za nabycie przez Zamawiającego wszystkich praw, w tym w </w:t>
      </w:r>
      <w:r w:rsidRPr="00074B40">
        <w:rPr>
          <w:rFonts w:ascii="Arial" w:hAnsi="Arial"/>
          <w:szCs w:val="20"/>
        </w:rPr>
        <w:lastRenderedPageBreak/>
        <w:t>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624FF767"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celu uniknięcia wątpliwości ani Zamawiający, ani żaden każdoczesny uprawniony z tytułu majątkowych praw autorskich do Utworu nie ma obowiązku rozpowszechniania Utworu.</w:t>
      </w:r>
    </w:p>
    <w:p w14:paraId="30D3095A"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2B1AA0D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 ramach Wynagrodzenia, w zakresie, w jakim Utwory stanowią bazy danych niechronione ww. ustawą o prawie autorskim i prawach pokrewnych, ale chronione prawem </w:t>
      </w:r>
      <w:proofErr w:type="spellStart"/>
      <w:r w:rsidRPr="00074B40">
        <w:rPr>
          <w:rFonts w:ascii="Arial" w:hAnsi="Arial"/>
          <w:i/>
          <w:szCs w:val="20"/>
        </w:rPr>
        <w:t>sui</w:t>
      </w:r>
      <w:proofErr w:type="spellEnd"/>
      <w:r w:rsidRPr="00074B40">
        <w:rPr>
          <w:rFonts w:ascii="Arial" w:hAnsi="Arial"/>
          <w:i/>
          <w:szCs w:val="20"/>
        </w:rPr>
        <w:t xml:space="preserve"> </w:t>
      </w:r>
      <w:proofErr w:type="spellStart"/>
      <w:r w:rsidRPr="00074B40">
        <w:rPr>
          <w:rFonts w:ascii="Arial" w:hAnsi="Arial"/>
          <w:i/>
          <w:szCs w:val="20"/>
        </w:rPr>
        <w:t>generis</w:t>
      </w:r>
      <w:proofErr w:type="spellEnd"/>
      <w:r w:rsidRPr="00074B40">
        <w:rPr>
          <w:rFonts w:ascii="Arial" w:hAnsi="Arial"/>
          <w:szCs w:val="20"/>
        </w:rPr>
        <w:t xml:space="preserve"> na gruncie ustawy o ochronie baz danych z dnia 27 lipca 2001 r. (</w:t>
      </w:r>
      <w:proofErr w:type="spellStart"/>
      <w:r w:rsidRPr="00074B40">
        <w:rPr>
          <w:rFonts w:ascii="Arial" w:hAnsi="Arial"/>
          <w:szCs w:val="20"/>
        </w:rPr>
        <w:t>t.j</w:t>
      </w:r>
      <w:proofErr w:type="spellEnd"/>
      <w:r w:rsidRPr="00074B40">
        <w:rPr>
          <w:rFonts w:ascii="Arial" w:hAnsi="Arial"/>
          <w:szCs w:val="20"/>
        </w:rPr>
        <w:t xml:space="preserve">. Dz.U. z 2021 r. poz. 386 z </w:t>
      </w:r>
      <w:proofErr w:type="spellStart"/>
      <w:r w:rsidRPr="00074B40">
        <w:rPr>
          <w:rFonts w:ascii="Arial" w:hAnsi="Arial"/>
          <w:szCs w:val="20"/>
        </w:rPr>
        <w:t>późn</w:t>
      </w:r>
      <w:proofErr w:type="spellEnd"/>
      <w:r w:rsidRPr="00074B40">
        <w:rPr>
          <w:rFonts w:ascii="Arial" w:hAnsi="Arial"/>
          <w:szCs w:val="20"/>
        </w:rPr>
        <w:t xml:space="preserve">. zm.), Zamawiający ma prawo do pobierania tych danych oraz prawo do ich wtórnego wykorzystywania. W odniesieniu do ww. baz danych odpowiednie zastosowanie ma ust. 7 powyżej. </w:t>
      </w:r>
    </w:p>
    <w:p w14:paraId="3799BF43"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74B40">
        <w:rPr>
          <w:rFonts w:ascii="Arial" w:hAnsi="Arial"/>
          <w:szCs w:val="20"/>
        </w:rPr>
        <w:t>t.j</w:t>
      </w:r>
      <w:proofErr w:type="spellEnd"/>
      <w:r w:rsidRPr="00074B40">
        <w:rPr>
          <w:rFonts w:ascii="Arial" w:hAnsi="Arial"/>
          <w:szCs w:val="20"/>
        </w:rPr>
        <w:t xml:space="preserve">. Dz.U. z 2023 r. poz. 1170 z </w:t>
      </w:r>
      <w:proofErr w:type="spellStart"/>
      <w:r w:rsidRPr="00074B40">
        <w:rPr>
          <w:rFonts w:ascii="Arial" w:hAnsi="Arial"/>
          <w:szCs w:val="20"/>
        </w:rPr>
        <w:t>późn</w:t>
      </w:r>
      <w:proofErr w:type="spellEnd"/>
      <w:r w:rsidRPr="00074B40">
        <w:rPr>
          <w:rFonts w:ascii="Arial" w:hAnsi="Arial"/>
          <w:szCs w:val="20"/>
        </w:rPr>
        <w:t>. zm., dalej jako: „</w:t>
      </w:r>
      <w:proofErr w:type="spellStart"/>
      <w:r w:rsidRPr="00074B40">
        <w:rPr>
          <w:rFonts w:ascii="Arial" w:hAnsi="Arial"/>
          <w:b/>
          <w:szCs w:val="20"/>
        </w:rPr>
        <w:t>pwp</w:t>
      </w:r>
      <w:proofErr w:type="spellEnd"/>
      <w:r w:rsidRPr="00074B40">
        <w:rPr>
          <w:rFonts w:ascii="Arial" w:hAnsi="Arial"/>
          <w:szCs w:val="20"/>
        </w:rPr>
        <w:t>”), lub mogące podlegać ochronie jako know-how (dalej jako: „</w:t>
      </w:r>
      <w:r w:rsidRPr="00074B40">
        <w:rPr>
          <w:rFonts w:ascii="Arial" w:hAnsi="Arial"/>
          <w:b/>
          <w:szCs w:val="20"/>
        </w:rPr>
        <w:t>Rezultaty</w:t>
      </w:r>
      <w:r w:rsidRPr="00074B40">
        <w:rPr>
          <w:rFonts w:ascii="Arial" w:hAnsi="Arial"/>
          <w:szCs w:val="20"/>
        </w:rPr>
        <w:t xml:space="preserve">”), Strony postanawiają, że wszelkie prawa do tych Rezultatów będą przysługiwać Zamawiającemu. </w:t>
      </w:r>
    </w:p>
    <w:p w14:paraId="204B2EA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stosowanie do regulacji art. 11 ust. 4 </w:t>
      </w:r>
      <w:proofErr w:type="spellStart"/>
      <w:r w:rsidRPr="00074B40">
        <w:rPr>
          <w:rFonts w:ascii="Arial" w:hAnsi="Arial"/>
          <w:szCs w:val="20"/>
        </w:rPr>
        <w:t>pwp</w:t>
      </w:r>
      <w:proofErr w:type="spellEnd"/>
      <w:r w:rsidRPr="00074B40">
        <w:rPr>
          <w:rFonts w:ascii="Arial" w:hAnsi="Arial"/>
          <w:szCs w:val="20"/>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74B40">
        <w:rPr>
          <w:rFonts w:ascii="Arial" w:hAnsi="Arial"/>
          <w:szCs w:val="20"/>
        </w:rPr>
        <w:t>pwp</w:t>
      </w:r>
      <w:proofErr w:type="spellEnd"/>
      <w:r w:rsidRPr="00074B40">
        <w:rPr>
          <w:rFonts w:ascii="Arial" w:hAnsi="Arial"/>
          <w:szCs w:val="20"/>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F4A8BA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postanawiają, że art. 22 i 23 </w:t>
      </w:r>
      <w:proofErr w:type="spellStart"/>
      <w:r w:rsidRPr="00074B40">
        <w:rPr>
          <w:rFonts w:ascii="Arial" w:hAnsi="Arial"/>
          <w:szCs w:val="20"/>
        </w:rPr>
        <w:t>pwp</w:t>
      </w:r>
      <w:proofErr w:type="spellEnd"/>
      <w:r w:rsidRPr="00074B40">
        <w:rPr>
          <w:rFonts w:ascii="Arial" w:hAnsi="Arial"/>
          <w:szCs w:val="20"/>
        </w:rPr>
        <w:t xml:space="preserve"> nie mają zastosowania do relacji między Stronami Umowy, a wszelkie roszczenia twórców Rezultatów zostały lub zostaną zaspokojone przez Wykonawcę.</w:t>
      </w:r>
    </w:p>
    <w:p w14:paraId="69DD23B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074B40">
        <w:rPr>
          <w:rFonts w:ascii="Arial" w:hAnsi="Arial"/>
          <w:szCs w:val="20"/>
        </w:rPr>
        <w:t>know</w:t>
      </w:r>
      <w:proofErr w:type="spellEnd"/>
      <w:r w:rsidRPr="00074B40">
        <w:rPr>
          <w:rFonts w:ascii="Arial" w:hAnsi="Arial"/>
          <w:szCs w:val="20"/>
        </w:rPr>
        <w:t>–</w:t>
      </w:r>
      <w:proofErr w:type="spellStart"/>
      <w:r w:rsidRPr="00074B40">
        <w:rPr>
          <w:rFonts w:ascii="Arial" w:hAnsi="Arial"/>
          <w:szCs w:val="20"/>
        </w:rPr>
        <w:t>how</w:t>
      </w:r>
      <w:proofErr w:type="spellEnd"/>
      <w:r w:rsidRPr="00074B40">
        <w:rPr>
          <w:rFonts w:ascii="Arial" w:hAnsi="Arial"/>
          <w:szCs w:val="20"/>
        </w:rPr>
        <w:t>, zgodnie ze swobodnym uznaniem Zamawiającego (także poprzez rozporządzanie ww. prawem).</w:t>
      </w:r>
    </w:p>
    <w:p w14:paraId="63B11D5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 przypadku wystąpienia przez osoby trzecie z </w:t>
      </w:r>
      <w:r w:rsidRPr="00074B40">
        <w:rPr>
          <w:rFonts w:ascii="Arial" w:hAnsi="Arial"/>
          <w:szCs w:val="20"/>
        </w:rPr>
        <w:lastRenderedPageBreak/>
        <w:t xml:space="preserve">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1CBF9356"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7C83FFF6"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1C0230B3" w14:textId="2B23A0D9" w:rsidR="00041E7C" w:rsidRDefault="00041E7C" w:rsidP="00831A30"/>
    <w:p w14:paraId="10DE6BCB" w14:textId="461D6C79" w:rsidR="00041E7C" w:rsidRDefault="00041E7C" w:rsidP="00831A30"/>
    <w:p w14:paraId="71D7491A" w14:textId="32BF05C2" w:rsidR="00041E7C" w:rsidRDefault="00041E7C" w:rsidP="00831A30"/>
    <w:p w14:paraId="654CC45B" w14:textId="07EF08EA" w:rsidR="00041E7C" w:rsidRDefault="00041E7C" w:rsidP="00831A30"/>
    <w:p w14:paraId="78359EFE" w14:textId="05EE4456" w:rsidR="00041E7C" w:rsidRDefault="00041E7C" w:rsidP="00831A30"/>
    <w:p w14:paraId="20C03B23" w14:textId="22479ADE" w:rsidR="00041E7C" w:rsidRDefault="00041E7C" w:rsidP="00831A30"/>
    <w:p w14:paraId="300CEE82" w14:textId="044CA391" w:rsidR="00041E7C" w:rsidRDefault="00041E7C" w:rsidP="00831A30"/>
    <w:p w14:paraId="0B2B9F3C" w14:textId="56774EEC" w:rsidR="00041E7C" w:rsidRDefault="00041E7C" w:rsidP="00831A30"/>
    <w:p w14:paraId="3A1B9A89" w14:textId="23BBEBB4" w:rsidR="00041E7C" w:rsidRDefault="00041E7C" w:rsidP="00831A30"/>
    <w:p w14:paraId="7B4E0B30" w14:textId="14BA2CE0" w:rsidR="00041E7C" w:rsidRDefault="00041E7C" w:rsidP="00831A30"/>
    <w:p w14:paraId="4558548F" w14:textId="3E649728" w:rsidR="00041E7C" w:rsidRDefault="00041E7C" w:rsidP="00831A30"/>
    <w:p w14:paraId="3407BB2A" w14:textId="159D5288" w:rsidR="00041E7C" w:rsidRDefault="00041E7C" w:rsidP="00831A30"/>
    <w:p w14:paraId="4F73E9E5" w14:textId="6C74C2E9" w:rsidR="00041E7C" w:rsidRDefault="00041E7C" w:rsidP="00831A30"/>
    <w:p w14:paraId="56665770" w14:textId="3025EB44" w:rsidR="00041E7C" w:rsidRDefault="00041E7C" w:rsidP="00831A30"/>
    <w:p w14:paraId="39BF692B" w14:textId="08E1323C" w:rsidR="00041E7C" w:rsidRDefault="00041E7C" w:rsidP="00831A30"/>
    <w:p w14:paraId="4250D9D9" w14:textId="5EFCC8D2" w:rsidR="00041E7C" w:rsidRDefault="00041E7C" w:rsidP="00831A30"/>
    <w:p w14:paraId="22B1116F" w14:textId="5768F00B" w:rsidR="00041E7C" w:rsidRDefault="00041E7C" w:rsidP="00831A30"/>
    <w:p w14:paraId="6FCDA9D7" w14:textId="5C15B3FB" w:rsidR="00041E7C" w:rsidRDefault="00041E7C" w:rsidP="00831A30"/>
    <w:p w14:paraId="47A686B7" w14:textId="01CE8617" w:rsidR="00041E7C" w:rsidRDefault="00041E7C" w:rsidP="00831A30"/>
    <w:p w14:paraId="6AFAD687" w14:textId="1FADC05A" w:rsidR="00041E7C" w:rsidRDefault="00041E7C" w:rsidP="00831A30"/>
    <w:p w14:paraId="67B906F2" w14:textId="75EC8AAF" w:rsidR="00041E7C" w:rsidRDefault="00041E7C" w:rsidP="00831A30"/>
    <w:p w14:paraId="0E9142E7" w14:textId="0E0297A6" w:rsidR="00041E7C" w:rsidRDefault="00041E7C" w:rsidP="00831A30"/>
    <w:p w14:paraId="14808423" w14:textId="5171778E" w:rsidR="00041E7C" w:rsidRDefault="00041E7C" w:rsidP="00831A30"/>
    <w:p w14:paraId="09046C50" w14:textId="7FB4E2A4" w:rsidR="006F2D06" w:rsidRDefault="006F2D06" w:rsidP="00831A30"/>
    <w:p w14:paraId="5967AEFA" w14:textId="77777777" w:rsidR="006F2D06" w:rsidRDefault="006F2D06" w:rsidP="00831A30"/>
    <w:p w14:paraId="23AD81D9" w14:textId="37119308" w:rsidR="00041E7C" w:rsidRPr="00831A30" w:rsidRDefault="00041E7C" w:rsidP="00831A30"/>
    <w:p w14:paraId="282438FC" w14:textId="601EDBAF" w:rsidR="00C1623D" w:rsidRPr="009171D1" w:rsidRDefault="000A4CAE" w:rsidP="00F51C85">
      <w:pPr>
        <w:pStyle w:val="Tekstpodstawowy"/>
        <w:spacing w:line="276" w:lineRule="auto"/>
        <w:jc w:val="right"/>
        <w:outlineLvl w:val="1"/>
        <w:rPr>
          <w:b/>
          <w:color w:val="000000" w:themeColor="text1"/>
          <w:sz w:val="22"/>
          <w:lang w:val="pl-PL"/>
        </w:rPr>
      </w:pPr>
      <w:bookmarkStart w:id="20" w:name="_Toc189652095"/>
      <w:r w:rsidRPr="009171D1">
        <w:rPr>
          <w:b/>
          <w:color w:val="000000" w:themeColor="text1"/>
          <w:sz w:val="22"/>
          <w:lang w:val="pl-PL"/>
        </w:rPr>
        <w:lastRenderedPageBreak/>
        <w:t xml:space="preserve">Załącznik </w:t>
      </w:r>
      <w:r w:rsidR="00041E7C" w:rsidRPr="009171D1">
        <w:rPr>
          <w:b/>
          <w:color w:val="000000" w:themeColor="text1"/>
          <w:sz w:val="22"/>
          <w:lang w:val="pl-PL"/>
        </w:rPr>
        <w:t>nr 6</w:t>
      </w:r>
      <w:r w:rsidR="00DA7B68" w:rsidRPr="009171D1">
        <w:rPr>
          <w:b/>
          <w:color w:val="000000" w:themeColor="text1"/>
          <w:sz w:val="22"/>
          <w:lang w:val="pl-PL"/>
        </w:rPr>
        <w:t xml:space="preserve"> –</w:t>
      </w:r>
      <w:r w:rsidR="00D53AAF" w:rsidRPr="009171D1">
        <w:rPr>
          <w:b/>
          <w:color w:val="000000" w:themeColor="text1"/>
          <w:sz w:val="22"/>
          <w:lang w:val="pl-PL"/>
        </w:rPr>
        <w:t xml:space="preserve"> </w:t>
      </w:r>
      <w:r w:rsidR="00C1623D" w:rsidRPr="009171D1">
        <w:rPr>
          <w:b/>
          <w:color w:val="000000" w:themeColor="text1"/>
          <w:sz w:val="22"/>
          <w:lang w:val="pl-PL"/>
        </w:rPr>
        <w:t>Klauzula antykorupcyjna</w:t>
      </w:r>
      <w:bookmarkEnd w:id="20"/>
    </w:p>
    <w:p w14:paraId="10AADFCF" w14:textId="48110A89" w:rsidR="00C1623D" w:rsidRPr="00560646" w:rsidRDefault="00C1623D" w:rsidP="00041E7C">
      <w:pPr>
        <w:tabs>
          <w:tab w:val="left" w:pos="426"/>
        </w:tabs>
        <w:jc w:val="center"/>
        <w:rPr>
          <w:b/>
          <w:bCs/>
          <w:color w:val="000000"/>
        </w:rPr>
      </w:pPr>
    </w:p>
    <w:p w14:paraId="6E3E329A" w14:textId="77777777" w:rsidR="00041E7C" w:rsidRPr="00934CF3" w:rsidRDefault="00041E7C" w:rsidP="00041E7C">
      <w:pPr>
        <w:numPr>
          <w:ilvl w:val="0"/>
          <w:numId w:val="36"/>
        </w:numPr>
        <w:contextualSpacing/>
        <w:jc w:val="both"/>
      </w:pPr>
      <w:r w:rsidRPr="00934CF3">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281F93" w14:textId="77777777" w:rsidR="00041E7C" w:rsidRPr="00934CF3" w:rsidRDefault="00041E7C" w:rsidP="00041E7C">
      <w:pPr>
        <w:numPr>
          <w:ilvl w:val="0"/>
          <w:numId w:val="36"/>
        </w:numPr>
        <w:contextualSpacing/>
        <w:jc w:val="both"/>
      </w:pPr>
      <w:r w:rsidRPr="00934CF3">
        <w:t xml:space="preserve">Każda ze Stron zaświadcza, że wdrożyła procedury przeciwdziałania korupcji i konfliktowi interesów. </w:t>
      </w:r>
    </w:p>
    <w:p w14:paraId="15503E52" w14:textId="77777777" w:rsidR="00041E7C" w:rsidRPr="00934CF3" w:rsidRDefault="00041E7C" w:rsidP="00041E7C">
      <w:pPr>
        <w:numPr>
          <w:ilvl w:val="0"/>
          <w:numId w:val="36"/>
        </w:numPr>
        <w:contextualSpacing/>
        <w:jc w:val="both"/>
      </w:pPr>
      <w:r w:rsidRPr="00934CF3">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2738331" w14:textId="77777777" w:rsidR="00041E7C" w:rsidRPr="00934CF3" w:rsidRDefault="00041E7C" w:rsidP="00041E7C">
      <w:pPr>
        <w:numPr>
          <w:ilvl w:val="0"/>
          <w:numId w:val="36"/>
        </w:numPr>
        <w:contextualSpacing/>
        <w:jc w:val="both"/>
      </w:pPr>
      <w:r w:rsidRPr="00934CF3">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47CB981" w14:textId="77777777" w:rsidR="00041E7C" w:rsidRPr="00934CF3" w:rsidRDefault="00041E7C" w:rsidP="00041E7C">
      <w:pPr>
        <w:numPr>
          <w:ilvl w:val="0"/>
          <w:numId w:val="37"/>
        </w:numPr>
        <w:contextualSpacing/>
        <w:jc w:val="both"/>
      </w:pPr>
      <w:r w:rsidRPr="00934CF3">
        <w:t>członkowi zarządu, dyrektorowi, pracownikowi, ani agentowi Strony lub któregokolwiek kontrolowanego lub powiązanego podmiotu gospodarczego Stron,</w:t>
      </w:r>
    </w:p>
    <w:p w14:paraId="1FE56760" w14:textId="77777777" w:rsidR="00041E7C" w:rsidRPr="00934CF3" w:rsidRDefault="00041E7C" w:rsidP="00041E7C">
      <w:pPr>
        <w:numPr>
          <w:ilvl w:val="0"/>
          <w:numId w:val="37"/>
        </w:numPr>
        <w:contextualSpacing/>
        <w:jc w:val="both"/>
      </w:pPr>
      <w:r w:rsidRPr="00934CF3">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EBB9BBA" w14:textId="77777777" w:rsidR="00041E7C" w:rsidRPr="00934CF3" w:rsidRDefault="00041E7C" w:rsidP="00041E7C">
      <w:pPr>
        <w:numPr>
          <w:ilvl w:val="0"/>
          <w:numId w:val="37"/>
        </w:numPr>
        <w:contextualSpacing/>
        <w:jc w:val="both"/>
      </w:pPr>
      <w:r w:rsidRPr="00934CF3">
        <w:t xml:space="preserve">partii politycznej, członkowi partii politycznej, ani kandydatowi na urząd państwowy; </w:t>
      </w:r>
    </w:p>
    <w:p w14:paraId="3E51FDD8" w14:textId="77777777" w:rsidR="00041E7C" w:rsidRPr="00934CF3" w:rsidRDefault="00041E7C" w:rsidP="00041E7C">
      <w:pPr>
        <w:numPr>
          <w:ilvl w:val="0"/>
          <w:numId w:val="37"/>
        </w:numPr>
        <w:contextualSpacing/>
        <w:jc w:val="both"/>
      </w:pPr>
      <w:r w:rsidRPr="00934CF3">
        <w:t xml:space="preserve">agentowi ani pośrednikowi w zamian za opłacenie kogokolwiek z wyżej wymienionych; ani też </w:t>
      </w:r>
    </w:p>
    <w:p w14:paraId="6A84280D" w14:textId="77777777" w:rsidR="00041E7C" w:rsidRPr="00934CF3" w:rsidRDefault="00041E7C" w:rsidP="00041E7C">
      <w:pPr>
        <w:numPr>
          <w:ilvl w:val="0"/>
          <w:numId w:val="37"/>
        </w:numPr>
        <w:contextualSpacing/>
        <w:jc w:val="both"/>
      </w:pPr>
      <w:r w:rsidRPr="00934CF3">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B0159BB" w14:textId="77777777" w:rsidR="00041E7C" w:rsidRPr="00934CF3" w:rsidRDefault="00041E7C" w:rsidP="00041E7C">
      <w:pPr>
        <w:pStyle w:val="Akapitzlist"/>
        <w:numPr>
          <w:ilvl w:val="0"/>
          <w:numId w:val="36"/>
        </w:numPr>
        <w:jc w:val="both"/>
        <w:rPr>
          <w:rFonts w:ascii="Arial" w:hAnsi="Arial"/>
          <w:szCs w:val="20"/>
        </w:rPr>
      </w:pPr>
      <w:r w:rsidRPr="00934CF3">
        <w:rPr>
          <w:rFonts w:ascii="Arial" w:hAnsi="Arial"/>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DDC4110" w14:textId="77777777" w:rsidR="00041E7C" w:rsidRPr="00934CF3" w:rsidRDefault="00041E7C" w:rsidP="00041E7C">
      <w:pPr>
        <w:pStyle w:val="Akapitzlist"/>
        <w:numPr>
          <w:ilvl w:val="0"/>
          <w:numId w:val="36"/>
        </w:numPr>
        <w:jc w:val="both"/>
        <w:rPr>
          <w:rFonts w:ascii="Arial" w:hAnsi="Arial"/>
          <w:szCs w:val="20"/>
        </w:rPr>
      </w:pPr>
      <w:r w:rsidRPr="00934CF3">
        <w:rPr>
          <w:rFonts w:ascii="Arial" w:hAnsi="Arial"/>
          <w:szCs w:val="20"/>
        </w:rPr>
        <w:t xml:space="preserve">Każda ze Stron zaświadcza, iż w okresie realizacji niniejszej Umowy zapewnia każdej osobie działającej w dobrej wierze możliwość zgłaszania naruszeń prawa za pośrednictwem poczty elektronicznej na adres: </w:t>
      </w:r>
      <w:hyperlink r:id="rId18" w:history="1">
        <w:r w:rsidRPr="00934CF3">
          <w:rPr>
            <w:rFonts w:ascii="Arial" w:hAnsi="Arial"/>
            <w:color w:val="0000FF"/>
            <w:szCs w:val="20"/>
            <w:u w:val="single"/>
          </w:rPr>
          <w:t>naruszenieprawa@orlen.pl</w:t>
        </w:r>
      </w:hyperlink>
      <w:r w:rsidRPr="00934CF3">
        <w:rPr>
          <w:rFonts w:ascii="Arial" w:hAnsi="Arial"/>
          <w:szCs w:val="20"/>
        </w:rPr>
        <w:t xml:space="preserve"> lub pod numerem telefonu: +48 800 322 323 – bez identyfikacji numeru osoby dzwoniącej.</w:t>
      </w:r>
    </w:p>
    <w:p w14:paraId="28F34CB6" w14:textId="03D57E6C" w:rsidR="009171D1" w:rsidRPr="00934CF3" w:rsidRDefault="00041E7C" w:rsidP="009171D1">
      <w:pPr>
        <w:pStyle w:val="Akapitzlist"/>
        <w:numPr>
          <w:ilvl w:val="0"/>
          <w:numId w:val="36"/>
        </w:numPr>
        <w:jc w:val="both"/>
        <w:rPr>
          <w:rFonts w:ascii="Arial" w:hAnsi="Arial"/>
          <w:szCs w:val="20"/>
        </w:rPr>
      </w:pPr>
      <w:r w:rsidRPr="00934CF3">
        <w:rPr>
          <w:rFonts w:ascii="Arial" w:hAnsi="Arial"/>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1A85D1F" w14:textId="17D33D55" w:rsidR="00BE0083" w:rsidRPr="009171D1" w:rsidRDefault="00F51C85" w:rsidP="00D53AAF">
      <w:pPr>
        <w:pStyle w:val="Nagwek2"/>
        <w:jc w:val="right"/>
        <w:rPr>
          <w:rFonts w:ascii="Arial" w:hAnsi="Arial" w:cs="Arial"/>
          <w:b/>
          <w:color w:val="000000" w:themeColor="text1"/>
          <w:sz w:val="22"/>
        </w:rPr>
      </w:pPr>
      <w:bookmarkStart w:id="21" w:name="_Toc189652096"/>
      <w:r w:rsidRPr="009171D1">
        <w:rPr>
          <w:rFonts w:ascii="Arial" w:hAnsi="Arial" w:cs="Arial"/>
          <w:b/>
          <w:color w:val="000000" w:themeColor="text1"/>
          <w:sz w:val="22"/>
        </w:rPr>
        <w:lastRenderedPageBreak/>
        <w:t>Załącznik n</w:t>
      </w:r>
      <w:r w:rsidR="009171D1" w:rsidRPr="009171D1">
        <w:rPr>
          <w:rFonts w:ascii="Arial" w:hAnsi="Arial" w:cs="Arial"/>
          <w:b/>
          <w:color w:val="000000" w:themeColor="text1"/>
          <w:sz w:val="22"/>
        </w:rPr>
        <w:t>r 7</w:t>
      </w:r>
      <w:r w:rsidR="00DA7B68" w:rsidRPr="009171D1">
        <w:rPr>
          <w:rFonts w:ascii="Arial" w:hAnsi="Arial" w:cs="Arial"/>
          <w:b/>
          <w:color w:val="000000" w:themeColor="text1"/>
          <w:sz w:val="22"/>
        </w:rPr>
        <w:t xml:space="preserve"> –</w:t>
      </w:r>
      <w:r w:rsidR="00D53AAF" w:rsidRPr="009171D1">
        <w:rPr>
          <w:rFonts w:ascii="Arial" w:hAnsi="Arial" w:cs="Arial"/>
          <w:b/>
          <w:color w:val="000000" w:themeColor="text1"/>
          <w:sz w:val="22"/>
        </w:rPr>
        <w:t xml:space="preserve"> </w:t>
      </w:r>
      <w:r w:rsidRPr="009171D1">
        <w:rPr>
          <w:rFonts w:ascii="Arial" w:hAnsi="Arial" w:cs="Arial"/>
          <w:b/>
          <w:color w:val="000000" w:themeColor="text1"/>
          <w:sz w:val="22"/>
        </w:rPr>
        <w:t>Klauzula sankcyjna</w:t>
      </w:r>
      <w:bookmarkEnd w:id="21"/>
    </w:p>
    <w:p w14:paraId="5AF52DB1" w14:textId="5C10ED29" w:rsidR="00F60E9F" w:rsidRDefault="00F60E9F" w:rsidP="005962A0">
      <w:pPr>
        <w:pStyle w:val="Tytu1"/>
        <w:spacing w:before="0" w:after="0" w:line="240" w:lineRule="auto"/>
        <w:jc w:val="right"/>
        <w:rPr>
          <w:rFonts w:ascii="Arial" w:hAnsi="Arial"/>
          <w:szCs w:val="20"/>
        </w:rPr>
      </w:pPr>
    </w:p>
    <w:p w14:paraId="0AE6CAE7" w14:textId="77777777" w:rsidR="00F60E9F" w:rsidRPr="006C2C3F" w:rsidRDefault="00F60E9F" w:rsidP="00041E7C">
      <w:pPr>
        <w:pStyle w:val="Tytu1"/>
        <w:jc w:val="center"/>
        <w:rPr>
          <w:rFonts w:ascii="Arial" w:hAnsi="Arial"/>
          <w:szCs w:val="20"/>
        </w:rPr>
      </w:pPr>
      <w:r w:rsidRPr="006C2C3F">
        <w:rPr>
          <w:rFonts w:ascii="Arial" w:hAnsi="Arial"/>
          <w:szCs w:val="20"/>
        </w:rPr>
        <w:t>Klauzula Sankcyjna</w:t>
      </w:r>
    </w:p>
    <w:p w14:paraId="298FDBFC" w14:textId="77777777" w:rsidR="00041E7C" w:rsidRPr="009102A3" w:rsidRDefault="00041E7C" w:rsidP="00041E7C">
      <w:pPr>
        <w:pStyle w:val="H1"/>
        <w:outlineLvl w:val="9"/>
        <w:rPr>
          <w:rFonts w:ascii="Arial" w:hAnsi="Arial"/>
          <w:szCs w:val="20"/>
        </w:rPr>
      </w:pPr>
      <w:r w:rsidRPr="009102A3">
        <w:rPr>
          <w:rFonts w:ascii="Arial" w:hAnsi="Arial"/>
          <w:szCs w:val="20"/>
        </w:rPr>
        <w:t>Oświadczenia OFERENTA</w:t>
      </w:r>
    </w:p>
    <w:p w14:paraId="0EF7190F" w14:textId="77777777" w:rsidR="00041E7C" w:rsidRPr="009102A3" w:rsidRDefault="00041E7C" w:rsidP="00041E7C">
      <w:pPr>
        <w:pStyle w:val="H2"/>
        <w:numPr>
          <w:ilvl w:val="0"/>
          <w:numId w:val="0"/>
        </w:numPr>
        <w:spacing w:before="60" w:after="60" w:line="240" w:lineRule="auto"/>
        <w:ind w:left="567"/>
        <w:outlineLvl w:val="9"/>
        <w:rPr>
          <w:rFonts w:ascii="Arial" w:hAnsi="Arial"/>
          <w:color w:val="auto"/>
          <w:szCs w:val="20"/>
        </w:rPr>
      </w:pPr>
      <w:r w:rsidRPr="009102A3">
        <w:rPr>
          <w:rFonts w:ascii="Arial" w:hAnsi="Arial"/>
          <w:color w:val="auto"/>
          <w:szCs w:val="20"/>
        </w:rPr>
        <w:t>Oferent oświadcza, że zgodnie z jego najlepszą wiedzą, na dzień złożenia Oferty zarówno on, jak i jego podmioty zależne, dominujące oraz członkowie jego organów oraz osoby działające w jego imieniu i na jego rzecz:</w:t>
      </w:r>
    </w:p>
    <w:p w14:paraId="38890501"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102A3">
        <w:rPr>
          <w:rFonts w:ascii="Arial" w:hAnsi="Arial"/>
          <w:b/>
          <w:bCs/>
          <w:color w:val="auto"/>
          <w:szCs w:val="20"/>
        </w:rPr>
        <w:t>Przepisy Sankcyjne</w:t>
      </w:r>
      <w:r w:rsidRPr="009102A3">
        <w:rPr>
          <w:rFonts w:ascii="Arial" w:hAnsi="Arial"/>
          <w:color w:val="auto"/>
          <w:szCs w:val="20"/>
        </w:rPr>
        <w:t>”);</w:t>
      </w:r>
    </w:p>
    <w:p w14:paraId="7B91C5CF"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102A3">
        <w:rPr>
          <w:rFonts w:ascii="Arial" w:hAnsi="Arial"/>
          <w:b/>
          <w:bCs/>
          <w:color w:val="auto"/>
          <w:szCs w:val="20"/>
        </w:rPr>
        <w:t>Podmiot Objęty Sankcjami</w:t>
      </w:r>
      <w:r w:rsidRPr="009102A3">
        <w:rPr>
          <w:rFonts w:ascii="Arial" w:hAnsi="Arial"/>
          <w:color w:val="auto"/>
          <w:szCs w:val="20"/>
        </w:rPr>
        <w:t>”);</w:t>
      </w:r>
    </w:p>
    <w:p w14:paraId="225E9D39"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bezpośrednio lub pośrednio własnością lub nie są kontrolowane przez osoby prawne lub fizyczne spełniające kryteria opisane w pkt. (ii) powyżej;</w:t>
      </w:r>
    </w:p>
    <w:p w14:paraId="22C25379"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zamieszkują lub nie posiadają siedziby lub głównego miejsca działalności w państwie objętym Przepisami Sankcyjnymi lub nie są utworzone pod prawem państwa objętego Przepisami Sankcyjnymi;</w:t>
      </w:r>
    </w:p>
    <w:p w14:paraId="1409128A"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uczestniczą w żadnym postępowaniu lub dochodzeniu prowadzonym przeciwko nim w związku z naruszeniem jakichkolwiek Przepisów Sankcyjnych.</w:t>
      </w:r>
    </w:p>
    <w:p w14:paraId="3B18F9D8" w14:textId="77777777" w:rsidR="00041E7C" w:rsidRPr="009102A3" w:rsidRDefault="00041E7C" w:rsidP="00041E7C">
      <w:pPr>
        <w:pStyle w:val="H1"/>
        <w:outlineLvl w:val="9"/>
        <w:rPr>
          <w:rFonts w:ascii="Arial" w:hAnsi="Arial"/>
          <w:szCs w:val="20"/>
        </w:rPr>
      </w:pPr>
      <w:r w:rsidRPr="009102A3">
        <w:rPr>
          <w:rFonts w:ascii="Arial" w:hAnsi="Arial"/>
          <w:szCs w:val="20"/>
        </w:rPr>
        <w:t xml:space="preserve">Zobowiązania OFERENTA </w:t>
      </w:r>
    </w:p>
    <w:p w14:paraId="4835B8C6" w14:textId="77777777" w:rsidR="00041E7C" w:rsidRPr="009102A3" w:rsidRDefault="00041E7C" w:rsidP="00041E7C">
      <w:pPr>
        <w:pStyle w:val="text1"/>
        <w:spacing w:before="60" w:after="60" w:line="240" w:lineRule="auto"/>
        <w:rPr>
          <w:rFonts w:ascii="Arial" w:hAnsi="Arial"/>
          <w:szCs w:val="20"/>
          <w:lang w:eastAsia="pl-PL"/>
        </w:rPr>
      </w:pPr>
      <w:r>
        <w:rPr>
          <w:rFonts w:ascii="Arial" w:hAnsi="Arial"/>
          <w:szCs w:val="20"/>
          <w:lang w:eastAsia="pl-PL"/>
        </w:rPr>
        <w:t>Oferent</w:t>
      </w:r>
      <w:r w:rsidRPr="009102A3">
        <w:rPr>
          <w:rFonts w:ascii="Arial" w:hAnsi="Arial"/>
          <w:szCs w:val="20"/>
          <w:lang w:eastAsia="pl-PL"/>
        </w:rPr>
        <w:t xml:space="preserve"> zobowiązuje się, że w przypadku zawarcia Umowy, w okresie obowiązywania Umowy:</w:t>
      </w:r>
    </w:p>
    <w:p w14:paraId="4FFE4D95" w14:textId="77777777" w:rsidR="00041E7C" w:rsidRPr="009102A3" w:rsidRDefault="00041E7C" w:rsidP="00041E7C">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zarówno on, jak i jego podmioty zależne oraz członkowie jego organów oraz osoby działające w jego imieniu i na jego rzecz będą prowadzić działalność zgodnie z Przepisami Sankcyjnymi; </w:t>
      </w:r>
    </w:p>
    <w:p w14:paraId="69F33C2C" w14:textId="77777777" w:rsidR="00041E7C" w:rsidRPr="009102A3" w:rsidRDefault="00041E7C" w:rsidP="00041E7C">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358452B" w14:textId="77777777" w:rsidR="00041E7C" w:rsidRPr="00F75F00" w:rsidRDefault="00041E7C" w:rsidP="00041E7C">
      <w:pPr>
        <w:pStyle w:val="H3"/>
        <w:numPr>
          <w:ilvl w:val="2"/>
          <w:numId w:val="21"/>
        </w:numPr>
        <w:tabs>
          <w:tab w:val="clear" w:pos="1418"/>
        </w:tabs>
        <w:spacing w:before="60" w:after="60" w:line="240" w:lineRule="auto"/>
        <w:outlineLvl w:val="9"/>
        <w:rPr>
          <w:rFonts w:ascii="Arial" w:hAnsi="Arial"/>
          <w:sz w:val="18"/>
          <w:szCs w:val="18"/>
        </w:rPr>
      </w:pPr>
      <w:r w:rsidRPr="009102A3">
        <w:rPr>
          <w:rFonts w:ascii="Arial" w:hAnsi="Arial"/>
          <w:szCs w:val="20"/>
        </w:rPr>
        <w:t xml:space="preserve">          wszelkie oświadczenia złożone w pkt. 1 pozostaną prawdziwe, zaś w przypadku, gdy którekolwiek oświadczenie złożone w pkt. 1 stanie się nieprawdziwe, niezwłocznie, jednak nie później niż w terminie 30 dni od powzięcia o takim przypadku informacji poinformuje, o ile nie </w:t>
      </w:r>
      <w:r w:rsidRPr="00AA7C10">
        <w:rPr>
          <w:rFonts w:ascii="Arial" w:hAnsi="Arial"/>
          <w:szCs w:val="20"/>
        </w:rPr>
        <w:t>będzie to prawnie zakazane, Zamawiającego o każdym takim przypadku oraz o podjętych działaniach zmierzających do przywrócenia prawdziwości takich oświadczeń;</w:t>
      </w:r>
    </w:p>
    <w:p w14:paraId="5C624CA6" w14:textId="77777777" w:rsidR="00041E7C" w:rsidRPr="004835F0" w:rsidRDefault="00041E7C" w:rsidP="00041E7C">
      <w:pPr>
        <w:pStyle w:val="H3"/>
        <w:numPr>
          <w:ilvl w:val="2"/>
          <w:numId w:val="21"/>
        </w:numPr>
        <w:tabs>
          <w:tab w:val="clear" w:pos="1418"/>
        </w:tabs>
        <w:spacing w:before="60" w:after="60" w:line="240" w:lineRule="auto"/>
        <w:outlineLvl w:val="9"/>
        <w:rPr>
          <w:rFonts w:ascii="Arial" w:hAnsi="Arial"/>
          <w:szCs w:val="20"/>
        </w:rPr>
      </w:pPr>
      <w:r w:rsidRPr="009102A3">
        <w:rPr>
          <w:rFonts w:ascii="Arial" w:hAnsi="Arial"/>
          <w:szCs w:val="20"/>
        </w:rPr>
        <w:t xml:space="preserve">          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14:paraId="402FFF99" w14:textId="08628748" w:rsidR="001210DA" w:rsidRDefault="001210DA" w:rsidP="00F51C85">
      <w:pPr>
        <w:pStyle w:val="Nagwek2"/>
        <w:rPr>
          <w:rFonts w:ascii="Arial" w:eastAsia="Times New Roman" w:hAnsi="Arial" w:cs="Arial"/>
          <w:b/>
          <w:color w:val="000000" w:themeColor="text1"/>
          <w:sz w:val="20"/>
          <w:szCs w:val="20"/>
        </w:rPr>
      </w:pPr>
    </w:p>
    <w:p w14:paraId="46EC8530" w14:textId="77777777" w:rsidR="00F51C85" w:rsidRPr="00F51C85" w:rsidRDefault="00F51C85" w:rsidP="00F51C85"/>
    <w:p w14:paraId="1A0EEE8B" w14:textId="0EEB5190" w:rsidR="00F51C85" w:rsidRPr="009171D1" w:rsidRDefault="00041E7C" w:rsidP="00F51C85">
      <w:pPr>
        <w:pStyle w:val="Nagwek2"/>
        <w:jc w:val="right"/>
        <w:rPr>
          <w:rFonts w:ascii="Arial" w:hAnsi="Arial" w:cs="Arial"/>
          <w:b/>
          <w:color w:val="000000" w:themeColor="text1"/>
          <w:sz w:val="22"/>
        </w:rPr>
      </w:pPr>
      <w:bookmarkStart w:id="22" w:name="_Toc189652097"/>
      <w:r w:rsidRPr="009171D1">
        <w:rPr>
          <w:rFonts w:ascii="Arial" w:hAnsi="Arial" w:cs="Arial"/>
          <w:b/>
          <w:color w:val="000000" w:themeColor="text1"/>
          <w:sz w:val="22"/>
        </w:rPr>
        <w:lastRenderedPageBreak/>
        <w:t>Załącznik nr 8</w:t>
      </w:r>
      <w:r w:rsidR="00F51C85" w:rsidRPr="009171D1">
        <w:rPr>
          <w:rFonts w:ascii="Arial" w:hAnsi="Arial" w:cs="Arial"/>
          <w:b/>
          <w:color w:val="000000" w:themeColor="text1"/>
          <w:sz w:val="22"/>
        </w:rPr>
        <w:t xml:space="preserve"> – Klauzula informacyjna</w:t>
      </w:r>
      <w:bookmarkEnd w:id="22"/>
    </w:p>
    <w:p w14:paraId="51EB702A" w14:textId="674040FB" w:rsidR="0077640B" w:rsidRDefault="0077640B" w:rsidP="002C3A1A">
      <w:pPr>
        <w:pStyle w:val="Tytu1"/>
        <w:spacing w:before="0" w:after="0" w:line="240" w:lineRule="auto"/>
        <w:jc w:val="right"/>
        <w:rPr>
          <w:rFonts w:ascii="Arial" w:hAnsi="Arial"/>
          <w:szCs w:val="20"/>
        </w:rPr>
      </w:pPr>
    </w:p>
    <w:p w14:paraId="11DA5DEC" w14:textId="77777777" w:rsidR="004A778B" w:rsidRPr="0080767F" w:rsidRDefault="004A778B" w:rsidP="004A778B">
      <w:pPr>
        <w:jc w:val="center"/>
        <w:rPr>
          <w:b/>
          <w:bCs/>
          <w:sz w:val="18"/>
          <w:szCs w:val="18"/>
        </w:rPr>
      </w:pPr>
      <w:bookmarkStart w:id="23" w:name="_Toc189652098"/>
      <w:r w:rsidRPr="0080767F">
        <w:rPr>
          <w:b/>
          <w:bCs/>
          <w:sz w:val="18"/>
          <w:szCs w:val="18"/>
        </w:rPr>
        <w:t>KLAUZULA INFORMACYJNA</w:t>
      </w:r>
    </w:p>
    <w:p w14:paraId="0151EDC6" w14:textId="77777777" w:rsidR="004A778B" w:rsidRPr="0080767F" w:rsidRDefault="004A778B" w:rsidP="004A778B">
      <w:pPr>
        <w:jc w:val="center"/>
        <w:rPr>
          <w:b/>
          <w:bCs/>
          <w:sz w:val="18"/>
          <w:szCs w:val="18"/>
        </w:rPr>
      </w:pPr>
      <w:r w:rsidRPr="0080767F">
        <w:rPr>
          <w:b/>
          <w:bCs/>
          <w:sz w:val="18"/>
          <w:szCs w:val="18"/>
        </w:rPr>
        <w:t>dla osób reprezentujących Kontrahenta</w:t>
      </w:r>
      <w:r>
        <w:rPr>
          <w:rStyle w:val="Odwoanieprzypisudolnego"/>
          <w:b/>
          <w:bCs/>
          <w:sz w:val="18"/>
          <w:szCs w:val="18"/>
        </w:rPr>
        <w:footnoteReference w:id="1"/>
      </w:r>
      <w:r w:rsidRPr="0080767F">
        <w:rPr>
          <w:b/>
          <w:bCs/>
          <w:sz w:val="18"/>
          <w:szCs w:val="18"/>
        </w:rPr>
        <w:t>, wskazanych do kontaktu lub współpracujących z Kontrahentem przy zawarciu i realizacji umów z ORLEN S.A.</w:t>
      </w:r>
    </w:p>
    <w:p w14:paraId="3F1B708A" w14:textId="77777777" w:rsidR="004A778B" w:rsidRPr="0080767F" w:rsidRDefault="004A778B" w:rsidP="004A778B">
      <w:pPr>
        <w:jc w:val="both"/>
        <w:rPr>
          <w:sz w:val="18"/>
          <w:szCs w:val="18"/>
        </w:rPr>
      </w:pPr>
    </w:p>
    <w:p w14:paraId="1AB92D09" w14:textId="77777777" w:rsidR="004A778B" w:rsidRPr="00960CE9" w:rsidRDefault="004A778B" w:rsidP="004A778B">
      <w:pPr>
        <w:jc w:val="both"/>
        <w:rPr>
          <w:b/>
          <w:bCs/>
          <w:sz w:val="18"/>
          <w:szCs w:val="18"/>
        </w:rPr>
      </w:pPr>
      <w:r w:rsidRPr="00960CE9">
        <w:rPr>
          <w:b/>
          <w:bCs/>
          <w:sz w:val="18"/>
          <w:szCs w:val="18"/>
        </w:rPr>
        <w:t>Kto jest administratorem Twoich danych osobowych?</w:t>
      </w:r>
    </w:p>
    <w:p w14:paraId="4D017B79" w14:textId="77777777" w:rsidR="004A778B" w:rsidRPr="0080767F" w:rsidRDefault="004A778B" w:rsidP="004A778B">
      <w:pPr>
        <w:jc w:val="both"/>
        <w:rPr>
          <w:sz w:val="18"/>
          <w:szCs w:val="18"/>
        </w:rPr>
      </w:pPr>
      <w:r w:rsidRPr="0080767F">
        <w:rPr>
          <w:sz w:val="18"/>
          <w:szCs w:val="18"/>
        </w:rPr>
        <w:t>Administratorem Twoich danych jest ORLEN S.A. z siedzibą w Płocku, ul. Chemików 7. Telefon kontaktowy: (24) 256 00 00, (24) 365 00 00, (22) 778 00 00.</w:t>
      </w:r>
    </w:p>
    <w:p w14:paraId="4CEABC8E" w14:textId="77777777" w:rsidR="004A778B" w:rsidRPr="0080767F" w:rsidRDefault="004A778B" w:rsidP="004A778B">
      <w:pPr>
        <w:jc w:val="both"/>
        <w:rPr>
          <w:sz w:val="18"/>
          <w:szCs w:val="18"/>
        </w:rPr>
      </w:pPr>
    </w:p>
    <w:p w14:paraId="64506721" w14:textId="77777777" w:rsidR="004A778B" w:rsidRPr="00960CE9" w:rsidRDefault="004A778B" w:rsidP="004A778B">
      <w:pPr>
        <w:jc w:val="both"/>
        <w:rPr>
          <w:b/>
          <w:bCs/>
          <w:sz w:val="18"/>
          <w:szCs w:val="18"/>
        </w:rPr>
      </w:pPr>
      <w:r w:rsidRPr="00960CE9">
        <w:rPr>
          <w:b/>
          <w:bCs/>
          <w:sz w:val="18"/>
          <w:szCs w:val="18"/>
        </w:rPr>
        <w:t>Jak możesz się skontaktować z Inspektorem Ochrony Danych?</w:t>
      </w:r>
    </w:p>
    <w:p w14:paraId="7B914B21" w14:textId="77777777" w:rsidR="004A778B" w:rsidRPr="0080767F" w:rsidRDefault="004A778B" w:rsidP="004A778B">
      <w:pPr>
        <w:jc w:val="both"/>
        <w:rPr>
          <w:sz w:val="18"/>
          <w:szCs w:val="18"/>
        </w:rPr>
      </w:pPr>
      <w:r w:rsidRPr="0080767F">
        <w:rPr>
          <w:sz w:val="18"/>
          <w:szCs w:val="18"/>
        </w:rPr>
        <w:t xml:space="preserve">Możesz napisać na adres e-mail: </w:t>
      </w:r>
      <w:r w:rsidRPr="00960CE9">
        <w:rPr>
          <w:sz w:val="18"/>
          <w:szCs w:val="18"/>
        </w:rPr>
        <w:t>daneosobowe@orlen.pl</w:t>
      </w:r>
      <w:r w:rsidRPr="0080767F">
        <w:rPr>
          <w:sz w:val="18"/>
          <w:szCs w:val="18"/>
        </w:rPr>
        <w:t xml:space="preserve"> lub listownie na adres ORLEN S.A. z dopiskiem „Inspektor Ochrony Danych”. Więcej informacji znajdziesz na www.orlen.pl w zakładce „Kontakty”.</w:t>
      </w:r>
    </w:p>
    <w:p w14:paraId="0FFC31A5" w14:textId="77777777" w:rsidR="004A778B" w:rsidRPr="0080767F" w:rsidRDefault="004A778B" w:rsidP="004A778B">
      <w:pPr>
        <w:jc w:val="both"/>
        <w:rPr>
          <w:sz w:val="18"/>
          <w:szCs w:val="18"/>
        </w:rPr>
      </w:pPr>
    </w:p>
    <w:p w14:paraId="590935C5" w14:textId="77777777" w:rsidR="004A778B" w:rsidRPr="00960CE9" w:rsidRDefault="004A778B" w:rsidP="004A778B">
      <w:pPr>
        <w:jc w:val="both"/>
        <w:rPr>
          <w:b/>
          <w:bCs/>
          <w:sz w:val="18"/>
          <w:szCs w:val="18"/>
        </w:rPr>
      </w:pPr>
      <w:r w:rsidRPr="00960CE9">
        <w:rPr>
          <w:b/>
          <w:bCs/>
          <w:sz w:val="18"/>
          <w:szCs w:val="18"/>
        </w:rPr>
        <w:t>Jakie dane przetwarzamy?</w:t>
      </w:r>
    </w:p>
    <w:p w14:paraId="5160B48F" w14:textId="77777777" w:rsidR="004A778B" w:rsidRPr="0080767F" w:rsidRDefault="004A778B" w:rsidP="004A778B">
      <w:pPr>
        <w:jc w:val="both"/>
        <w:rPr>
          <w:sz w:val="18"/>
          <w:szCs w:val="18"/>
        </w:rPr>
      </w:pPr>
      <w:r w:rsidRPr="0080767F">
        <w:rPr>
          <w:sz w:val="18"/>
          <w:szCs w:val="18"/>
        </w:rPr>
        <w:t>W zależności od rodzaju współpracy:</w:t>
      </w:r>
    </w:p>
    <w:p w14:paraId="05FBC4AB" w14:textId="77777777" w:rsidR="004A778B" w:rsidRPr="00960CE9" w:rsidRDefault="004A778B" w:rsidP="004A778B">
      <w:pPr>
        <w:pStyle w:val="Akapitzlist"/>
        <w:numPr>
          <w:ilvl w:val="0"/>
          <w:numId w:val="48"/>
        </w:numPr>
        <w:spacing w:after="0" w:line="240" w:lineRule="auto"/>
        <w:jc w:val="both"/>
        <w:rPr>
          <w:rFonts w:ascii="Arial" w:hAnsi="Arial"/>
          <w:sz w:val="18"/>
          <w:szCs w:val="18"/>
        </w:rPr>
      </w:pPr>
      <w:r w:rsidRPr="00960CE9">
        <w:rPr>
          <w:rFonts w:ascii="Arial" w:hAnsi="Arial"/>
          <w:sz w:val="18"/>
          <w:szCs w:val="18"/>
        </w:rPr>
        <w:t>imię i nazwisko,</w:t>
      </w:r>
    </w:p>
    <w:p w14:paraId="26B48B1F" w14:textId="77777777" w:rsidR="004A778B" w:rsidRPr="00960CE9" w:rsidRDefault="004A778B" w:rsidP="004A778B">
      <w:pPr>
        <w:pStyle w:val="Akapitzlist"/>
        <w:numPr>
          <w:ilvl w:val="0"/>
          <w:numId w:val="48"/>
        </w:numPr>
        <w:spacing w:after="0" w:line="240" w:lineRule="auto"/>
        <w:jc w:val="both"/>
        <w:rPr>
          <w:rFonts w:ascii="Arial" w:hAnsi="Arial"/>
          <w:sz w:val="18"/>
          <w:szCs w:val="18"/>
        </w:rPr>
      </w:pPr>
      <w:r w:rsidRPr="00960CE9">
        <w:rPr>
          <w:rFonts w:ascii="Arial" w:hAnsi="Arial"/>
          <w:sz w:val="18"/>
          <w:szCs w:val="18"/>
        </w:rPr>
        <w:t>stanowisko i funkcja,</w:t>
      </w:r>
    </w:p>
    <w:p w14:paraId="7749E42C" w14:textId="77777777" w:rsidR="004A778B" w:rsidRPr="00960CE9" w:rsidRDefault="004A778B" w:rsidP="004A778B">
      <w:pPr>
        <w:pStyle w:val="Akapitzlist"/>
        <w:numPr>
          <w:ilvl w:val="0"/>
          <w:numId w:val="48"/>
        </w:numPr>
        <w:spacing w:after="0" w:line="240" w:lineRule="auto"/>
        <w:jc w:val="both"/>
        <w:rPr>
          <w:rFonts w:ascii="Arial" w:hAnsi="Arial"/>
          <w:sz w:val="18"/>
          <w:szCs w:val="18"/>
        </w:rPr>
      </w:pPr>
      <w:r w:rsidRPr="00960CE9">
        <w:rPr>
          <w:rFonts w:ascii="Arial" w:hAnsi="Arial"/>
          <w:sz w:val="18"/>
          <w:szCs w:val="18"/>
        </w:rPr>
        <w:t>służbowy numer telefonu i e-mail,</w:t>
      </w:r>
    </w:p>
    <w:p w14:paraId="68C369DD" w14:textId="77777777" w:rsidR="004A778B" w:rsidRPr="00960CE9" w:rsidRDefault="004A778B" w:rsidP="004A778B">
      <w:pPr>
        <w:pStyle w:val="Akapitzlist"/>
        <w:numPr>
          <w:ilvl w:val="0"/>
          <w:numId w:val="48"/>
        </w:numPr>
        <w:spacing w:after="0" w:line="240" w:lineRule="auto"/>
        <w:jc w:val="both"/>
        <w:rPr>
          <w:rFonts w:ascii="Arial" w:hAnsi="Arial"/>
          <w:sz w:val="18"/>
          <w:szCs w:val="18"/>
        </w:rPr>
      </w:pPr>
      <w:r w:rsidRPr="00960CE9">
        <w:rPr>
          <w:rFonts w:ascii="Arial" w:hAnsi="Arial"/>
          <w:sz w:val="18"/>
          <w:szCs w:val="18"/>
        </w:rPr>
        <w:t>numer PESEL,</w:t>
      </w:r>
    </w:p>
    <w:p w14:paraId="2BC1231F" w14:textId="77777777" w:rsidR="004A778B" w:rsidRPr="00960CE9" w:rsidRDefault="004A778B" w:rsidP="004A778B">
      <w:pPr>
        <w:pStyle w:val="Akapitzlist"/>
        <w:numPr>
          <w:ilvl w:val="0"/>
          <w:numId w:val="48"/>
        </w:numPr>
        <w:spacing w:after="0" w:line="240" w:lineRule="auto"/>
        <w:jc w:val="both"/>
        <w:rPr>
          <w:rFonts w:ascii="Arial" w:hAnsi="Arial"/>
          <w:sz w:val="18"/>
          <w:szCs w:val="18"/>
        </w:rPr>
      </w:pPr>
      <w:r w:rsidRPr="00960CE9">
        <w:rPr>
          <w:rFonts w:ascii="Arial" w:hAnsi="Arial"/>
          <w:sz w:val="18"/>
          <w:szCs w:val="18"/>
        </w:rPr>
        <w:t>informacje o uprawnieniach i kwalifikacjach.</w:t>
      </w:r>
    </w:p>
    <w:p w14:paraId="2B6D1BF4" w14:textId="77777777" w:rsidR="004A778B" w:rsidRPr="0080767F" w:rsidRDefault="004A778B" w:rsidP="004A778B">
      <w:pPr>
        <w:jc w:val="both"/>
        <w:rPr>
          <w:sz w:val="18"/>
          <w:szCs w:val="18"/>
        </w:rPr>
      </w:pPr>
    </w:p>
    <w:p w14:paraId="13D62241" w14:textId="77777777" w:rsidR="004A778B" w:rsidRPr="00960CE9" w:rsidRDefault="004A778B" w:rsidP="004A778B">
      <w:pPr>
        <w:jc w:val="both"/>
        <w:rPr>
          <w:b/>
          <w:bCs/>
          <w:sz w:val="18"/>
          <w:szCs w:val="18"/>
        </w:rPr>
      </w:pPr>
      <w:r w:rsidRPr="00960CE9">
        <w:rPr>
          <w:b/>
          <w:bCs/>
          <w:sz w:val="18"/>
          <w:szCs w:val="18"/>
        </w:rPr>
        <w:t>W jakim celu przetwarzamy dane?</w:t>
      </w:r>
    </w:p>
    <w:p w14:paraId="18ECDD73" w14:textId="77777777" w:rsidR="004A778B" w:rsidRPr="0080767F" w:rsidRDefault="004A778B" w:rsidP="004A778B">
      <w:pPr>
        <w:jc w:val="both"/>
        <w:rPr>
          <w:sz w:val="18"/>
          <w:szCs w:val="18"/>
        </w:rPr>
      </w:pPr>
      <w:r w:rsidRPr="0080767F">
        <w:rPr>
          <w:sz w:val="18"/>
          <w:szCs w:val="18"/>
        </w:rPr>
        <w:t>Dane są przetwarzane, aby:</w:t>
      </w:r>
    </w:p>
    <w:p w14:paraId="51F84357" w14:textId="77777777" w:rsidR="004A778B" w:rsidRPr="00960CE9" w:rsidRDefault="004A778B" w:rsidP="004A778B">
      <w:pPr>
        <w:pStyle w:val="Akapitzlist"/>
        <w:numPr>
          <w:ilvl w:val="0"/>
          <w:numId w:val="49"/>
        </w:numPr>
        <w:spacing w:after="0" w:line="240" w:lineRule="auto"/>
        <w:jc w:val="both"/>
        <w:rPr>
          <w:rFonts w:ascii="Arial" w:hAnsi="Arial"/>
          <w:sz w:val="18"/>
          <w:szCs w:val="18"/>
        </w:rPr>
      </w:pPr>
      <w:r w:rsidRPr="00960CE9">
        <w:rPr>
          <w:rFonts w:ascii="Arial" w:hAnsi="Arial"/>
          <w:sz w:val="18"/>
          <w:szCs w:val="18"/>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3C3C5425" w14:textId="77777777" w:rsidR="004A778B" w:rsidRPr="00960CE9" w:rsidRDefault="004A778B" w:rsidP="004A778B">
      <w:pPr>
        <w:pStyle w:val="Akapitzlist"/>
        <w:numPr>
          <w:ilvl w:val="0"/>
          <w:numId w:val="49"/>
        </w:numPr>
        <w:spacing w:after="0" w:line="240" w:lineRule="auto"/>
        <w:jc w:val="both"/>
        <w:rPr>
          <w:rFonts w:ascii="Arial" w:hAnsi="Arial"/>
          <w:sz w:val="18"/>
          <w:szCs w:val="18"/>
        </w:rPr>
      </w:pPr>
      <w:r w:rsidRPr="00960CE9">
        <w:rPr>
          <w:rFonts w:ascii="Arial" w:hAnsi="Arial"/>
          <w:sz w:val="18"/>
          <w:szCs w:val="18"/>
        </w:rPr>
        <w:t>dochodzić i bronić roszczeń,</w:t>
      </w:r>
    </w:p>
    <w:p w14:paraId="7174ECB9" w14:textId="77777777" w:rsidR="004A778B" w:rsidRPr="00960CE9" w:rsidRDefault="004A778B" w:rsidP="004A778B">
      <w:pPr>
        <w:pStyle w:val="Akapitzlist"/>
        <w:numPr>
          <w:ilvl w:val="0"/>
          <w:numId w:val="49"/>
        </w:numPr>
        <w:spacing w:after="0" w:line="240" w:lineRule="auto"/>
        <w:jc w:val="both"/>
        <w:rPr>
          <w:rFonts w:ascii="Arial" w:hAnsi="Arial"/>
          <w:sz w:val="18"/>
          <w:szCs w:val="18"/>
        </w:rPr>
      </w:pPr>
      <w:r w:rsidRPr="00960CE9">
        <w:rPr>
          <w:rFonts w:ascii="Arial" w:hAnsi="Arial"/>
          <w:sz w:val="18"/>
          <w:szCs w:val="18"/>
        </w:rPr>
        <w:t>spełnić obowiązki prawne (np. wynikające z ustawy o przeciwdziałaniu praniu pieniędzy, prawa budowlanego, przepisów UE).</w:t>
      </w:r>
    </w:p>
    <w:p w14:paraId="2DAA7AE1" w14:textId="77777777" w:rsidR="004A778B" w:rsidRPr="0080767F" w:rsidRDefault="004A778B" w:rsidP="004A778B">
      <w:pPr>
        <w:jc w:val="both"/>
        <w:rPr>
          <w:sz w:val="18"/>
          <w:szCs w:val="18"/>
        </w:rPr>
      </w:pPr>
    </w:p>
    <w:p w14:paraId="0038E561" w14:textId="77777777" w:rsidR="004A778B" w:rsidRPr="00960CE9" w:rsidRDefault="004A778B" w:rsidP="004A778B">
      <w:pPr>
        <w:jc w:val="both"/>
        <w:rPr>
          <w:b/>
          <w:bCs/>
          <w:sz w:val="18"/>
          <w:szCs w:val="18"/>
        </w:rPr>
      </w:pPr>
      <w:r w:rsidRPr="00960CE9">
        <w:rPr>
          <w:b/>
          <w:bCs/>
          <w:sz w:val="18"/>
          <w:szCs w:val="18"/>
        </w:rPr>
        <w:t>Na jakiej podstawie prawnej przetwarzamy dane?</w:t>
      </w:r>
    </w:p>
    <w:p w14:paraId="21C47356" w14:textId="77777777" w:rsidR="004A778B" w:rsidRPr="00960CE9" w:rsidRDefault="004A778B" w:rsidP="004A778B">
      <w:pPr>
        <w:pStyle w:val="Akapitzlist"/>
        <w:numPr>
          <w:ilvl w:val="0"/>
          <w:numId w:val="50"/>
        </w:numPr>
        <w:spacing w:after="0" w:line="240" w:lineRule="auto"/>
        <w:jc w:val="both"/>
        <w:rPr>
          <w:rFonts w:ascii="Arial" w:hAnsi="Arial"/>
          <w:sz w:val="18"/>
          <w:szCs w:val="18"/>
        </w:rPr>
      </w:pPr>
      <w:r w:rsidRPr="00960CE9">
        <w:rPr>
          <w:rFonts w:ascii="Arial" w:hAnsi="Arial"/>
          <w:sz w:val="18"/>
          <w:szCs w:val="18"/>
        </w:rPr>
        <w:t>prawnie uzasadniony interes ORLEN S.A. (art. 6 ust. 1 lit. f RODO),</w:t>
      </w:r>
    </w:p>
    <w:p w14:paraId="08896D75" w14:textId="77777777" w:rsidR="004A778B" w:rsidRPr="00960CE9" w:rsidRDefault="004A778B" w:rsidP="004A778B">
      <w:pPr>
        <w:pStyle w:val="Akapitzlist"/>
        <w:numPr>
          <w:ilvl w:val="0"/>
          <w:numId w:val="50"/>
        </w:numPr>
        <w:spacing w:after="0" w:line="240" w:lineRule="auto"/>
        <w:jc w:val="both"/>
        <w:rPr>
          <w:rFonts w:ascii="Arial" w:hAnsi="Arial"/>
          <w:sz w:val="18"/>
          <w:szCs w:val="18"/>
        </w:rPr>
      </w:pPr>
      <w:r w:rsidRPr="00960CE9">
        <w:rPr>
          <w:rFonts w:ascii="Arial" w:hAnsi="Arial"/>
          <w:sz w:val="18"/>
          <w:szCs w:val="18"/>
        </w:rPr>
        <w:t>obowiązki wynikające z przepisów prawa (art. 6 ust. 1 lit. c RODO).</w:t>
      </w:r>
    </w:p>
    <w:p w14:paraId="1B38E0BF" w14:textId="77777777" w:rsidR="004A778B" w:rsidRPr="0080767F" w:rsidRDefault="004A778B" w:rsidP="004A778B">
      <w:pPr>
        <w:jc w:val="both"/>
        <w:rPr>
          <w:sz w:val="18"/>
          <w:szCs w:val="18"/>
        </w:rPr>
      </w:pPr>
    </w:p>
    <w:p w14:paraId="7012BE8C" w14:textId="77777777" w:rsidR="004A778B" w:rsidRPr="00960CE9" w:rsidRDefault="004A778B" w:rsidP="004A778B">
      <w:pPr>
        <w:jc w:val="both"/>
        <w:rPr>
          <w:b/>
          <w:bCs/>
          <w:sz w:val="18"/>
          <w:szCs w:val="18"/>
        </w:rPr>
      </w:pPr>
      <w:r w:rsidRPr="00960CE9">
        <w:rPr>
          <w:b/>
          <w:bCs/>
          <w:sz w:val="18"/>
          <w:szCs w:val="18"/>
        </w:rPr>
        <w:t>Kto może mieć dostęp do Twoich danych?</w:t>
      </w:r>
    </w:p>
    <w:p w14:paraId="1A2505C9" w14:textId="77777777" w:rsidR="004A778B" w:rsidRPr="0080767F" w:rsidRDefault="004A778B" w:rsidP="004A778B">
      <w:pPr>
        <w:jc w:val="both"/>
        <w:rPr>
          <w:sz w:val="18"/>
          <w:szCs w:val="18"/>
        </w:rPr>
      </w:pPr>
      <w:r w:rsidRPr="0080767F">
        <w:rPr>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14:paraId="195BAC7D" w14:textId="77777777" w:rsidR="004A778B" w:rsidRPr="0080767F" w:rsidRDefault="004A778B" w:rsidP="004A778B">
      <w:pPr>
        <w:jc w:val="both"/>
        <w:rPr>
          <w:sz w:val="18"/>
          <w:szCs w:val="18"/>
        </w:rPr>
      </w:pPr>
    </w:p>
    <w:p w14:paraId="6CF50149" w14:textId="77777777" w:rsidR="004A778B" w:rsidRPr="00960CE9" w:rsidRDefault="004A778B" w:rsidP="004A778B">
      <w:pPr>
        <w:jc w:val="both"/>
        <w:rPr>
          <w:b/>
          <w:bCs/>
          <w:sz w:val="18"/>
          <w:szCs w:val="18"/>
        </w:rPr>
      </w:pPr>
      <w:r w:rsidRPr="00960CE9">
        <w:rPr>
          <w:b/>
          <w:bCs/>
          <w:sz w:val="18"/>
          <w:szCs w:val="18"/>
        </w:rPr>
        <w:t>Jak długo przetwarzamy dane?</w:t>
      </w:r>
    </w:p>
    <w:p w14:paraId="0E3F5179" w14:textId="77777777" w:rsidR="004A778B" w:rsidRPr="0080767F" w:rsidRDefault="004A778B" w:rsidP="004A778B">
      <w:pPr>
        <w:jc w:val="both"/>
        <w:rPr>
          <w:sz w:val="18"/>
          <w:szCs w:val="18"/>
        </w:rPr>
      </w:pPr>
      <w:r w:rsidRPr="0080767F">
        <w:rPr>
          <w:sz w:val="18"/>
          <w:szCs w:val="18"/>
        </w:rPr>
        <w:t>Dane są przetwarzane przez czas potrzebny do realizacji celów oraz obowiązków prawnych. Mogą być przechowywane dłużej tylko, jeśli wymagają tego przepisy prawa.</w:t>
      </w:r>
    </w:p>
    <w:p w14:paraId="2E253D7D" w14:textId="77777777" w:rsidR="004A778B" w:rsidRPr="00960CE9" w:rsidRDefault="004A778B" w:rsidP="004A778B">
      <w:pPr>
        <w:jc w:val="both"/>
        <w:rPr>
          <w:b/>
          <w:bCs/>
          <w:sz w:val="18"/>
          <w:szCs w:val="18"/>
        </w:rPr>
      </w:pPr>
      <w:r w:rsidRPr="00960CE9">
        <w:rPr>
          <w:b/>
          <w:bCs/>
          <w:sz w:val="18"/>
          <w:szCs w:val="18"/>
        </w:rPr>
        <w:t>Jakie masz prawa?</w:t>
      </w:r>
    </w:p>
    <w:p w14:paraId="65B4B688" w14:textId="77777777" w:rsidR="004A778B" w:rsidRPr="0080767F" w:rsidRDefault="004A778B" w:rsidP="004A778B">
      <w:pPr>
        <w:jc w:val="both"/>
        <w:rPr>
          <w:sz w:val="18"/>
          <w:szCs w:val="18"/>
        </w:rPr>
      </w:pPr>
      <w:r w:rsidRPr="0080767F">
        <w:rPr>
          <w:sz w:val="18"/>
          <w:szCs w:val="18"/>
        </w:rPr>
        <w:t>Masz prawo do:</w:t>
      </w:r>
    </w:p>
    <w:p w14:paraId="60CB5C3E" w14:textId="77777777" w:rsidR="004A778B" w:rsidRPr="00960CE9" w:rsidRDefault="004A778B" w:rsidP="004A778B">
      <w:pPr>
        <w:pStyle w:val="Akapitzlist"/>
        <w:numPr>
          <w:ilvl w:val="0"/>
          <w:numId w:val="51"/>
        </w:numPr>
        <w:spacing w:after="0" w:line="240" w:lineRule="auto"/>
        <w:jc w:val="both"/>
        <w:rPr>
          <w:rFonts w:ascii="Arial" w:hAnsi="Arial"/>
          <w:sz w:val="18"/>
          <w:szCs w:val="18"/>
        </w:rPr>
      </w:pPr>
      <w:r w:rsidRPr="00960CE9">
        <w:rPr>
          <w:rFonts w:ascii="Arial" w:hAnsi="Arial"/>
          <w:sz w:val="18"/>
          <w:szCs w:val="18"/>
        </w:rPr>
        <w:t>dostępu do swoich danych,</w:t>
      </w:r>
    </w:p>
    <w:p w14:paraId="749E9262" w14:textId="77777777" w:rsidR="004A778B" w:rsidRPr="00960CE9" w:rsidRDefault="004A778B" w:rsidP="004A778B">
      <w:pPr>
        <w:pStyle w:val="Akapitzlist"/>
        <w:numPr>
          <w:ilvl w:val="0"/>
          <w:numId w:val="51"/>
        </w:numPr>
        <w:spacing w:after="0" w:line="240" w:lineRule="auto"/>
        <w:jc w:val="both"/>
        <w:rPr>
          <w:rFonts w:ascii="Arial" w:hAnsi="Arial"/>
          <w:sz w:val="18"/>
          <w:szCs w:val="18"/>
        </w:rPr>
      </w:pPr>
      <w:r w:rsidRPr="00960CE9">
        <w:rPr>
          <w:rFonts w:ascii="Arial" w:hAnsi="Arial"/>
          <w:sz w:val="18"/>
          <w:szCs w:val="18"/>
        </w:rPr>
        <w:t>ich sprostowania, usunięcia lub ograniczenia przetwarzania,</w:t>
      </w:r>
    </w:p>
    <w:p w14:paraId="0262ADF8" w14:textId="77777777" w:rsidR="004A778B" w:rsidRPr="00960CE9" w:rsidRDefault="004A778B" w:rsidP="004A778B">
      <w:pPr>
        <w:pStyle w:val="Akapitzlist"/>
        <w:numPr>
          <w:ilvl w:val="0"/>
          <w:numId w:val="51"/>
        </w:numPr>
        <w:spacing w:after="0" w:line="240" w:lineRule="auto"/>
        <w:jc w:val="both"/>
        <w:rPr>
          <w:rFonts w:ascii="Arial" w:hAnsi="Arial"/>
          <w:sz w:val="18"/>
          <w:szCs w:val="18"/>
        </w:rPr>
      </w:pPr>
      <w:r w:rsidRPr="00960CE9">
        <w:rPr>
          <w:rFonts w:ascii="Arial" w:hAnsi="Arial"/>
          <w:sz w:val="18"/>
          <w:szCs w:val="18"/>
        </w:rPr>
        <w:t>wniesienia sprzeciwu (jeśli przetwarzamy dane na podstawie uzasadnionego interesu),</w:t>
      </w:r>
    </w:p>
    <w:p w14:paraId="1EB8BA05" w14:textId="77777777" w:rsidR="004A778B" w:rsidRPr="00960CE9" w:rsidRDefault="004A778B" w:rsidP="004A778B">
      <w:pPr>
        <w:pStyle w:val="Akapitzlist"/>
        <w:numPr>
          <w:ilvl w:val="0"/>
          <w:numId w:val="51"/>
        </w:numPr>
        <w:spacing w:after="0" w:line="240" w:lineRule="auto"/>
        <w:jc w:val="both"/>
        <w:rPr>
          <w:rFonts w:ascii="Arial" w:hAnsi="Arial"/>
          <w:sz w:val="18"/>
          <w:szCs w:val="18"/>
        </w:rPr>
      </w:pPr>
      <w:r w:rsidRPr="00960CE9">
        <w:rPr>
          <w:rFonts w:ascii="Arial" w:hAnsi="Arial"/>
          <w:sz w:val="18"/>
          <w:szCs w:val="18"/>
        </w:rPr>
        <w:t>złożenia skargi do Prezesa Urzędu Ochrony Danych Osobowych.</w:t>
      </w:r>
    </w:p>
    <w:p w14:paraId="2FC50AC4" w14:textId="77777777" w:rsidR="004A778B" w:rsidRPr="00E5524C" w:rsidRDefault="004A778B" w:rsidP="004A778B">
      <w:pPr>
        <w:jc w:val="both"/>
        <w:rPr>
          <w:sz w:val="18"/>
          <w:szCs w:val="18"/>
        </w:rPr>
      </w:pPr>
      <w:r w:rsidRPr="0080767F">
        <w:rPr>
          <w:sz w:val="18"/>
          <w:szCs w:val="18"/>
        </w:rPr>
        <w:t>Wnioski możesz kierować na: daneosobowe@orlen.pl lub listownie z dopiskiem „Inspektor Ochrony Danych”.</w:t>
      </w:r>
    </w:p>
    <w:p w14:paraId="06E2E285" w14:textId="77777777" w:rsidR="00041E7C" w:rsidRPr="009171D1" w:rsidRDefault="00041E7C" w:rsidP="00041E7C">
      <w:pPr>
        <w:pStyle w:val="Nagwek2"/>
        <w:jc w:val="right"/>
        <w:rPr>
          <w:rFonts w:ascii="Arial" w:hAnsi="Arial" w:cs="Arial"/>
          <w:b/>
          <w:color w:val="000000" w:themeColor="text1"/>
          <w:sz w:val="22"/>
        </w:rPr>
      </w:pPr>
      <w:r w:rsidRPr="009171D1">
        <w:rPr>
          <w:rFonts w:ascii="Arial" w:hAnsi="Arial" w:cs="Arial"/>
          <w:b/>
          <w:color w:val="000000" w:themeColor="text1"/>
          <w:sz w:val="22"/>
        </w:rPr>
        <w:lastRenderedPageBreak/>
        <w:t>Załącznik nr 9 – Nota Informacyjna</w:t>
      </w:r>
      <w:bookmarkEnd w:id="23"/>
    </w:p>
    <w:p w14:paraId="0295D916" w14:textId="77777777" w:rsidR="00041E7C" w:rsidRPr="00934CF3" w:rsidRDefault="00041E7C" w:rsidP="00041E7C">
      <w:pPr>
        <w:shd w:val="clear" w:color="auto" w:fill="FFFFFF"/>
        <w:jc w:val="center"/>
        <w:rPr>
          <w:b/>
          <w:bCs/>
          <w:color w:val="000000" w:themeColor="text1"/>
        </w:rPr>
      </w:pPr>
    </w:p>
    <w:p w14:paraId="4918B306" w14:textId="5921D930" w:rsidR="00041E7C" w:rsidRPr="00934CF3" w:rsidRDefault="00041E7C" w:rsidP="00041E7C">
      <w:pPr>
        <w:shd w:val="clear" w:color="auto" w:fill="FFFFFF"/>
        <w:jc w:val="center"/>
        <w:rPr>
          <w:color w:val="000000" w:themeColor="text1"/>
        </w:rPr>
      </w:pPr>
      <w:r w:rsidRPr="00934CF3">
        <w:rPr>
          <w:b/>
          <w:bCs/>
          <w:color w:val="000000" w:themeColor="text1"/>
        </w:rPr>
        <w:t>NOTA INFORMACYJNA </w:t>
      </w:r>
    </w:p>
    <w:p w14:paraId="5398DB8C" w14:textId="77777777" w:rsidR="00041E7C" w:rsidRPr="00934CF3" w:rsidRDefault="00041E7C" w:rsidP="00041E7C">
      <w:pPr>
        <w:shd w:val="clear" w:color="auto" w:fill="FFFFFF"/>
        <w:jc w:val="center"/>
        <w:rPr>
          <w:color w:val="000000" w:themeColor="text1"/>
        </w:rPr>
      </w:pPr>
      <w:r w:rsidRPr="00934CF3">
        <w:rPr>
          <w:b/>
          <w:bCs/>
          <w:color w:val="000000" w:themeColor="text1"/>
        </w:rPr>
        <w:t>dotycząca obowiązków informacyjnych spółki publicznej</w:t>
      </w:r>
      <w:r w:rsidRPr="00934CF3">
        <w:rPr>
          <w:color w:val="000000" w:themeColor="text1"/>
        </w:rPr>
        <w:t> </w:t>
      </w:r>
    </w:p>
    <w:p w14:paraId="2A2B790E" w14:textId="77777777" w:rsidR="00041E7C" w:rsidRPr="00894714" w:rsidRDefault="00041E7C" w:rsidP="00041E7C">
      <w:pPr>
        <w:shd w:val="clear" w:color="auto" w:fill="FFFFFF"/>
        <w:rPr>
          <w:color w:val="000000" w:themeColor="text1"/>
          <w:sz w:val="21"/>
          <w:szCs w:val="21"/>
        </w:rPr>
      </w:pPr>
    </w:p>
    <w:p w14:paraId="60CFD6D7" w14:textId="77777777" w:rsidR="00041E7C" w:rsidRPr="00934CF3" w:rsidRDefault="00041E7C" w:rsidP="00041E7C">
      <w:pPr>
        <w:shd w:val="clear" w:color="auto" w:fill="FFFFFF"/>
        <w:jc w:val="both"/>
        <w:rPr>
          <w:color w:val="000000" w:themeColor="text1"/>
        </w:rPr>
      </w:pPr>
      <w:r w:rsidRPr="00934CF3">
        <w:rPr>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934CF3">
        <w:rPr>
          <w:color w:val="000000" w:themeColor="text1"/>
        </w:rPr>
        <w:t>późn</w:t>
      </w:r>
      <w:proofErr w:type="spellEnd"/>
      <w:r w:rsidRPr="00934CF3">
        <w:rPr>
          <w:color w:val="000000" w:themeColor="text1"/>
        </w:rPr>
        <w:t>. zm. (dalej „Rozporządzenie MAR”).</w:t>
      </w:r>
    </w:p>
    <w:p w14:paraId="2071DE42" w14:textId="77777777" w:rsidR="00041E7C" w:rsidRPr="00934CF3" w:rsidRDefault="00041E7C" w:rsidP="00041E7C">
      <w:pPr>
        <w:shd w:val="clear" w:color="auto" w:fill="FFFFFF"/>
        <w:jc w:val="both"/>
        <w:rPr>
          <w:color w:val="000000" w:themeColor="text1"/>
        </w:rPr>
      </w:pPr>
    </w:p>
    <w:p w14:paraId="4B684FE2" w14:textId="77777777" w:rsidR="00041E7C" w:rsidRPr="00934CF3" w:rsidRDefault="00041E7C" w:rsidP="00041E7C">
      <w:pPr>
        <w:shd w:val="clear" w:color="auto" w:fill="FFFFFF"/>
        <w:jc w:val="both"/>
        <w:rPr>
          <w:color w:val="000000" w:themeColor="text1"/>
        </w:rPr>
      </w:pPr>
      <w:r w:rsidRPr="00934CF3">
        <w:rPr>
          <w:color w:val="000000" w:themeColor="text1"/>
        </w:rPr>
        <w:t>W związku z tym, stosując przepisy powyższego rozporządzenia:</w:t>
      </w:r>
    </w:p>
    <w:p w14:paraId="7BCD7CFF" w14:textId="77777777" w:rsidR="00041E7C" w:rsidRPr="00934CF3" w:rsidRDefault="00041E7C" w:rsidP="00041E7C">
      <w:pPr>
        <w:shd w:val="clear" w:color="auto" w:fill="FFFFFF"/>
        <w:jc w:val="both"/>
        <w:rPr>
          <w:color w:val="000000" w:themeColor="text1"/>
        </w:rPr>
      </w:pPr>
    </w:p>
    <w:p w14:paraId="1541320F"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1.</w:t>
      </w:r>
      <w:r w:rsidRPr="00934CF3">
        <w:rPr>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012A20D3" w14:textId="77777777" w:rsidR="00041E7C" w:rsidRPr="00934CF3" w:rsidRDefault="00041E7C" w:rsidP="00041E7C">
      <w:pPr>
        <w:shd w:val="clear" w:color="auto" w:fill="FFFFFF"/>
        <w:jc w:val="both"/>
        <w:rPr>
          <w:color w:val="000000" w:themeColor="text1"/>
        </w:rPr>
      </w:pPr>
    </w:p>
    <w:p w14:paraId="4839FB0B"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2.</w:t>
      </w:r>
      <w:r w:rsidRPr="00934CF3">
        <w:rPr>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360BE45" w14:textId="77777777" w:rsidR="00041E7C" w:rsidRPr="00934CF3" w:rsidRDefault="00041E7C" w:rsidP="00041E7C">
      <w:pPr>
        <w:shd w:val="clear" w:color="auto" w:fill="FFFFFF"/>
        <w:jc w:val="both"/>
        <w:rPr>
          <w:color w:val="000000" w:themeColor="text1"/>
        </w:rPr>
      </w:pPr>
    </w:p>
    <w:p w14:paraId="61704A3C"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3.</w:t>
      </w:r>
      <w:r w:rsidRPr="00934CF3">
        <w:rPr>
          <w:color w:val="000000" w:themeColor="text1"/>
        </w:rPr>
        <w:tab/>
        <w:t>Jeśli wystąpią okoliczności o których mowa w pkt. 1, to zgodnie art. 18 Rozporządzenia MAR:</w:t>
      </w:r>
    </w:p>
    <w:p w14:paraId="2BDCD2AA" w14:textId="77777777" w:rsidR="00041E7C" w:rsidRPr="00934CF3" w:rsidRDefault="00041E7C" w:rsidP="00041E7C">
      <w:pPr>
        <w:shd w:val="clear" w:color="auto" w:fill="FFFFFF"/>
        <w:jc w:val="both"/>
        <w:rPr>
          <w:color w:val="000000" w:themeColor="text1"/>
        </w:rPr>
      </w:pPr>
    </w:p>
    <w:p w14:paraId="518A88B1"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a.</w:t>
      </w:r>
      <w:r w:rsidRPr="00934CF3">
        <w:rPr>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4AAACC56"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b.</w:t>
      </w:r>
      <w:r w:rsidRPr="00934CF3">
        <w:rPr>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56DD783"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c.</w:t>
      </w:r>
      <w:r w:rsidRPr="00934CF3">
        <w:rPr>
          <w:color w:val="000000" w:themeColor="text1"/>
        </w:rPr>
        <w:tab/>
        <w:t>Druga strona umowy będzie zobowiązana do niezwłocznej aktualizacji listy, ściśle według art. 18 ust.4 Rozporządzenia MAR.</w:t>
      </w:r>
    </w:p>
    <w:p w14:paraId="31F16F05"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d.</w:t>
      </w:r>
      <w:r w:rsidRPr="00934CF3">
        <w:rPr>
          <w:color w:val="000000" w:themeColor="text1"/>
        </w:rPr>
        <w:tab/>
        <w:t>Druga strona umowy będzie zobowiązana do przechowywania swojej listy osób mających dostęp do informacji poufnych przez okres co najmniej pięciu lat od jej sporządzenia lub aktualizacji.</w:t>
      </w:r>
    </w:p>
    <w:p w14:paraId="163CCFA9"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e.</w:t>
      </w:r>
      <w:r w:rsidRPr="00934CF3">
        <w:rPr>
          <w:color w:val="000000" w:themeColor="text1"/>
        </w:rPr>
        <w:tab/>
        <w:t>Druga strona umowy przedstawi listę osób mających dostęp do informacji poufnych Komisji Nadzoru Finansowego jeśli organ ten wystąpi do niej z takim żądaniem. </w:t>
      </w:r>
    </w:p>
    <w:p w14:paraId="35F74CC1" w14:textId="77777777" w:rsidR="00041E7C" w:rsidRPr="00934CF3" w:rsidRDefault="00041E7C" w:rsidP="00041E7C">
      <w:pPr>
        <w:shd w:val="clear" w:color="auto" w:fill="FFFFFF"/>
        <w:jc w:val="both"/>
        <w:rPr>
          <w:color w:val="000000" w:themeColor="text1"/>
        </w:rPr>
      </w:pPr>
    </w:p>
    <w:p w14:paraId="071E69FB" w14:textId="5172E642" w:rsidR="00041E7C" w:rsidRPr="00934CF3" w:rsidRDefault="00041E7C" w:rsidP="009171D1">
      <w:pPr>
        <w:shd w:val="clear" w:color="auto" w:fill="FFFFFF"/>
        <w:ind w:left="284" w:hanging="284"/>
        <w:jc w:val="both"/>
        <w:rPr>
          <w:color w:val="000000" w:themeColor="text1"/>
        </w:rPr>
      </w:pPr>
      <w:r w:rsidRPr="00934CF3">
        <w:rPr>
          <w:color w:val="000000" w:themeColor="text1"/>
        </w:rPr>
        <w:t>4.</w:t>
      </w:r>
      <w:r w:rsidRPr="00934CF3">
        <w:rPr>
          <w:color w:val="000000" w:themeColor="text1"/>
        </w:rPr>
        <w:tab/>
        <w:t xml:space="preserve">Format listy osób mających dostęp do informacji poufnych określa Rozporządzenie Wykonawcze Komisji (UE) 2022/1219 z dnia 13 lipca 2022r. ustanawiające wykonawcze standardy techniczne do celów stosowania rozporządzenia Parlamentu Europejskiego i Rady (UE) nr 596/2014 w odniesieniu do formatu list osób mających dostęp do informacji poufnych i ich aktualizacji. </w:t>
      </w:r>
    </w:p>
    <w:sectPr w:rsidR="00041E7C" w:rsidRPr="00934CF3" w:rsidSect="00FE0C1B">
      <w:headerReference w:type="default" r:id="rId19"/>
      <w:footerReference w:type="default" r:id="rId20"/>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2AD6B" w14:textId="77777777" w:rsidR="006E052E" w:rsidRDefault="006E052E">
      <w:r>
        <w:separator/>
      </w:r>
    </w:p>
  </w:endnote>
  <w:endnote w:type="continuationSeparator" w:id="0">
    <w:p w14:paraId="5360A13A" w14:textId="77777777" w:rsidR="006E052E" w:rsidRDefault="006E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CB7D41" w14:paraId="36820A46" w14:textId="77777777" w:rsidTr="001040B8">
      <w:trPr>
        <w:trHeight w:val="370"/>
      </w:trPr>
      <w:tc>
        <w:tcPr>
          <w:tcW w:w="8749" w:type="dxa"/>
          <w:vAlign w:val="center"/>
        </w:tcPr>
        <w:p w14:paraId="60E547FB" w14:textId="68F9FCD8" w:rsidR="00CB7D41" w:rsidRPr="009161D4" w:rsidRDefault="00CB7D41" w:rsidP="001040B8">
          <w:pPr>
            <w:pStyle w:val="Stopka"/>
            <w:ind w:right="-70"/>
            <w:jc w:val="center"/>
            <w:rPr>
              <w:b/>
              <w:sz w:val="14"/>
              <w:szCs w:val="14"/>
            </w:rPr>
          </w:pPr>
          <w:r w:rsidRPr="009161D4">
            <w:rPr>
              <w:b/>
              <w:sz w:val="14"/>
              <w:szCs w:val="14"/>
            </w:rPr>
            <w:t xml:space="preserve">ORLEN Spółka Akcyjna </w:t>
          </w:r>
          <w:r>
            <w:rPr>
              <w:b/>
              <w:sz w:val="14"/>
              <w:szCs w:val="14"/>
            </w:rPr>
            <w:br/>
          </w:r>
          <w:r w:rsidRPr="009161D4">
            <w:rPr>
              <w:b/>
              <w:sz w:val="14"/>
              <w:szCs w:val="14"/>
            </w:rPr>
            <w:t xml:space="preserve"> </w:t>
          </w:r>
          <w:r>
            <w:rPr>
              <w:b/>
              <w:sz w:val="14"/>
              <w:szCs w:val="14"/>
            </w:rPr>
            <w:t>S</w:t>
          </w:r>
          <w:r w:rsidRPr="009161D4">
            <w:rPr>
              <w:b/>
              <w:sz w:val="14"/>
              <w:szCs w:val="14"/>
            </w:rPr>
            <w:t>iedzib</w:t>
          </w:r>
          <w:r>
            <w:rPr>
              <w:b/>
              <w:sz w:val="14"/>
              <w:szCs w:val="14"/>
            </w:rPr>
            <w:t>a</w:t>
          </w:r>
          <w:r w:rsidRPr="009161D4">
            <w:rPr>
              <w:b/>
              <w:sz w:val="14"/>
              <w:szCs w:val="14"/>
            </w:rPr>
            <w:t xml:space="preserve"> w Płocku</w:t>
          </w:r>
          <w:r>
            <w:rPr>
              <w:b/>
              <w:sz w:val="14"/>
              <w:szCs w:val="14"/>
            </w:rPr>
            <w:t>: ul. Chemików 7, 09-411 Płock, tel. +48 24 256 00 00</w:t>
          </w:r>
        </w:p>
        <w:p w14:paraId="4EEF55A8" w14:textId="31091249" w:rsidR="00CB7D41" w:rsidRPr="009161D4" w:rsidRDefault="00CB7D41" w:rsidP="001040B8">
          <w:pPr>
            <w:pStyle w:val="Stopka"/>
            <w:ind w:right="-70"/>
            <w:jc w:val="center"/>
            <w:rPr>
              <w:sz w:val="14"/>
              <w:szCs w:val="14"/>
            </w:rPr>
          </w:pPr>
          <w:r>
            <w:rPr>
              <w:sz w:val="14"/>
              <w:szCs w:val="14"/>
            </w:rPr>
            <w:t>W</w:t>
          </w:r>
          <w:r w:rsidRPr="009161D4">
            <w:rPr>
              <w:sz w:val="14"/>
              <w:szCs w:val="14"/>
            </w:rPr>
            <w:t xml:space="preserve">pisana do Krajowego Rejestru Sądowego prowadzonego przez Sąd Rejonowy </w:t>
          </w:r>
          <w:r w:rsidRPr="0021287D">
            <w:rPr>
              <w:sz w:val="14"/>
              <w:szCs w:val="14"/>
            </w:rPr>
            <w:t>dla Łodzi-Śródmieścia w Łodzi XX Wydział Gospodarczy</w:t>
          </w:r>
          <w:r w:rsidRPr="0021287D" w:rsidDel="0021287D">
            <w:rPr>
              <w:sz w:val="14"/>
              <w:szCs w:val="14"/>
            </w:rPr>
            <w:t xml:space="preserve"> </w:t>
          </w:r>
          <w:r w:rsidRPr="009161D4">
            <w:rPr>
              <w:sz w:val="14"/>
              <w:szCs w:val="14"/>
            </w:rPr>
            <w:t>pod numerem: 0000028860</w:t>
          </w:r>
        </w:p>
        <w:p w14:paraId="4EB5FDC0" w14:textId="18E538F6" w:rsidR="00CB7D41" w:rsidRPr="009161D4" w:rsidRDefault="00CB7D41" w:rsidP="00636E84">
          <w:pPr>
            <w:pStyle w:val="Stopka"/>
            <w:ind w:right="-70"/>
            <w:jc w:val="center"/>
            <w:rPr>
              <w:sz w:val="14"/>
              <w:szCs w:val="14"/>
            </w:rPr>
          </w:pPr>
          <w:r w:rsidRPr="009161D4">
            <w:rPr>
              <w:sz w:val="14"/>
              <w:szCs w:val="14"/>
            </w:rPr>
            <w:t>NIP: 774-00-01-454, BDO: 000007103</w:t>
          </w:r>
          <w:r>
            <w:rPr>
              <w:sz w:val="14"/>
              <w:szCs w:val="14"/>
            </w:rPr>
            <w:t xml:space="preserve">, </w:t>
          </w:r>
          <w:r w:rsidRPr="009161D4">
            <w:rPr>
              <w:sz w:val="14"/>
              <w:szCs w:val="14"/>
            </w:rPr>
            <w:t>kapitał zakładowy / kapitał wpłacony:</w:t>
          </w:r>
          <w:r w:rsidRPr="00ED6CBD">
            <w:rPr>
              <w:color w:val="000000" w:themeColor="text1"/>
              <w:sz w:val="14"/>
              <w:szCs w:val="14"/>
            </w:rPr>
            <w:t>1 451 177 561,25</w:t>
          </w:r>
          <w:r w:rsidRPr="001303EC">
            <w:rPr>
              <w:color w:val="000000" w:themeColor="text1"/>
            </w:rPr>
            <w:t xml:space="preserve"> </w:t>
          </w:r>
          <w:r w:rsidRPr="009161D4">
            <w:rPr>
              <w:sz w:val="14"/>
              <w:szCs w:val="14"/>
            </w:rPr>
            <w:t xml:space="preserve"> zł.</w:t>
          </w:r>
        </w:p>
        <w:p w14:paraId="40BA9246" w14:textId="07BEEFF9" w:rsidR="00CB7D41" w:rsidRDefault="00CB7D41" w:rsidP="001040B8">
          <w:pPr>
            <w:pStyle w:val="Stopka"/>
            <w:ind w:right="-70"/>
            <w:jc w:val="center"/>
            <w:rPr>
              <w:sz w:val="14"/>
              <w:szCs w:val="14"/>
            </w:rPr>
          </w:pPr>
        </w:p>
        <w:p w14:paraId="4308D103" w14:textId="7EE0EA13" w:rsidR="00CB7D41" w:rsidRDefault="00CB7D41" w:rsidP="001040B8">
          <w:pPr>
            <w:pStyle w:val="Stopka"/>
            <w:ind w:right="-70"/>
            <w:jc w:val="center"/>
            <w:rPr>
              <w:sz w:val="14"/>
              <w:szCs w:val="14"/>
            </w:rPr>
          </w:pPr>
          <w:r>
            <w:rPr>
              <w:sz w:val="14"/>
              <w:szCs w:val="14"/>
            </w:rPr>
            <w:t>Biuro w Warszawie: ul. Bielańska 12, 00-085 Warszawa, tel. +48 22 778 00 000</w:t>
          </w:r>
        </w:p>
        <w:p w14:paraId="35DA2456" w14:textId="4A15B64C" w:rsidR="00CB7D41" w:rsidRDefault="00CB7D41" w:rsidP="001040B8">
          <w:pPr>
            <w:pStyle w:val="Stopka"/>
            <w:ind w:right="-70"/>
            <w:jc w:val="center"/>
            <w:rPr>
              <w:sz w:val="14"/>
              <w:szCs w:val="14"/>
            </w:rPr>
          </w:pPr>
          <w:r>
            <w:rPr>
              <w:sz w:val="14"/>
              <w:szCs w:val="14"/>
            </w:rPr>
            <w:t>www.orlen.pl</w:t>
          </w:r>
        </w:p>
        <w:p w14:paraId="1189060A" w14:textId="270FE1E2" w:rsidR="00CB7D41" w:rsidRPr="009161D4" w:rsidRDefault="00CB7D41" w:rsidP="001040B8">
          <w:pPr>
            <w:pStyle w:val="Stopka"/>
            <w:jc w:val="right"/>
            <w:rPr>
              <w:sz w:val="14"/>
              <w:szCs w:val="14"/>
            </w:rPr>
          </w:pPr>
          <w:r w:rsidRPr="00EF2A9A">
            <w:rPr>
              <w:sz w:val="16"/>
              <w:szCs w:val="16"/>
            </w:rPr>
            <w:t xml:space="preserve">str. </w:t>
          </w:r>
          <w:r w:rsidRPr="00EF2A9A">
            <w:rPr>
              <w:rStyle w:val="Numerstrony"/>
              <w:sz w:val="16"/>
              <w:szCs w:val="16"/>
            </w:rPr>
            <w:fldChar w:fldCharType="begin"/>
          </w:r>
          <w:r w:rsidRPr="00EF2A9A">
            <w:rPr>
              <w:rStyle w:val="Numerstrony"/>
              <w:sz w:val="16"/>
              <w:szCs w:val="16"/>
            </w:rPr>
            <w:instrText xml:space="preserve"> PAGE </w:instrText>
          </w:r>
          <w:r w:rsidRPr="00EF2A9A">
            <w:rPr>
              <w:rStyle w:val="Numerstrony"/>
              <w:sz w:val="16"/>
              <w:szCs w:val="16"/>
            </w:rPr>
            <w:fldChar w:fldCharType="separate"/>
          </w:r>
          <w:r w:rsidR="00D06F57">
            <w:rPr>
              <w:rStyle w:val="Numerstrony"/>
              <w:noProof/>
              <w:sz w:val="16"/>
              <w:szCs w:val="16"/>
            </w:rPr>
            <w:t>21</w:t>
          </w:r>
          <w:r w:rsidRPr="00EF2A9A">
            <w:rPr>
              <w:rStyle w:val="Numerstrony"/>
              <w:sz w:val="16"/>
              <w:szCs w:val="16"/>
            </w:rPr>
            <w:fldChar w:fldCharType="end"/>
          </w:r>
          <w:r w:rsidRPr="00EF2A9A">
            <w:rPr>
              <w:rStyle w:val="Numerstrony"/>
              <w:sz w:val="16"/>
              <w:szCs w:val="16"/>
            </w:rPr>
            <w:t>/</w:t>
          </w:r>
          <w:r w:rsidRPr="00EF2A9A">
            <w:rPr>
              <w:rStyle w:val="Numerstrony"/>
              <w:sz w:val="16"/>
              <w:szCs w:val="16"/>
            </w:rPr>
            <w:fldChar w:fldCharType="begin"/>
          </w:r>
          <w:r w:rsidRPr="00EF2A9A">
            <w:rPr>
              <w:rStyle w:val="Numerstrony"/>
              <w:sz w:val="16"/>
              <w:szCs w:val="16"/>
            </w:rPr>
            <w:instrText xml:space="preserve"> NUMPAGES </w:instrText>
          </w:r>
          <w:r w:rsidRPr="00EF2A9A">
            <w:rPr>
              <w:rStyle w:val="Numerstrony"/>
              <w:sz w:val="16"/>
              <w:szCs w:val="16"/>
            </w:rPr>
            <w:fldChar w:fldCharType="separate"/>
          </w:r>
          <w:r w:rsidR="00D06F57">
            <w:rPr>
              <w:rStyle w:val="Numerstrony"/>
              <w:noProof/>
              <w:sz w:val="16"/>
              <w:szCs w:val="16"/>
            </w:rPr>
            <w:t>30</w:t>
          </w:r>
          <w:r w:rsidRPr="00EF2A9A">
            <w:rPr>
              <w:rStyle w:val="Numerstrony"/>
              <w:sz w:val="16"/>
              <w:szCs w:val="16"/>
            </w:rPr>
            <w:fldChar w:fldCharType="end"/>
          </w:r>
        </w:p>
        <w:p w14:paraId="50B9762A" w14:textId="6A51C9CC" w:rsidR="00CB7D41" w:rsidRPr="007B6DB1" w:rsidRDefault="00CB7D41" w:rsidP="001040B8">
          <w:pPr>
            <w:pStyle w:val="Stopka"/>
            <w:spacing w:after="240"/>
            <w:rPr>
              <w:color w:val="FF0000"/>
              <w:szCs w:val="16"/>
            </w:rPr>
          </w:pPr>
        </w:p>
      </w:tc>
      <w:tc>
        <w:tcPr>
          <w:tcW w:w="1938" w:type="dxa"/>
          <w:vAlign w:val="center"/>
        </w:tcPr>
        <w:p w14:paraId="75F6FC80" w14:textId="77777777" w:rsidR="00CB7D41" w:rsidRDefault="00CB7D41" w:rsidP="001040B8">
          <w:pPr>
            <w:pStyle w:val="Stopka"/>
            <w:tabs>
              <w:tab w:val="clear" w:pos="4536"/>
              <w:tab w:val="clear" w:pos="9072"/>
              <w:tab w:val="right" w:pos="709"/>
            </w:tabs>
            <w:rPr>
              <w:sz w:val="16"/>
              <w:szCs w:val="16"/>
            </w:rPr>
          </w:pPr>
          <w:r w:rsidRPr="00EF2A9A">
            <w:rPr>
              <w:sz w:val="16"/>
              <w:szCs w:val="16"/>
            </w:rPr>
            <w:tab/>
          </w:r>
        </w:p>
        <w:p w14:paraId="1F41B323" w14:textId="77777777" w:rsidR="00CB7D41" w:rsidRPr="007B6DB1" w:rsidRDefault="00CB7D41" w:rsidP="001040B8">
          <w:pPr>
            <w:pStyle w:val="Stopka"/>
            <w:tabs>
              <w:tab w:val="clear" w:pos="4536"/>
              <w:tab w:val="clear" w:pos="9072"/>
              <w:tab w:val="right" w:pos="709"/>
            </w:tabs>
            <w:rPr>
              <w:sz w:val="16"/>
              <w:szCs w:val="16"/>
            </w:rPr>
          </w:pPr>
        </w:p>
      </w:tc>
    </w:tr>
  </w:tbl>
  <w:p w14:paraId="35B83E8F" w14:textId="77E485EE" w:rsidR="00CB7D41" w:rsidRDefault="00CB7D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3D35F" w14:textId="77777777" w:rsidR="006E052E" w:rsidRDefault="006E052E" w:rsidP="00BC70C9">
      <w:r>
        <w:separator/>
      </w:r>
    </w:p>
  </w:footnote>
  <w:footnote w:type="continuationSeparator" w:id="0">
    <w:p w14:paraId="2DCAEF26" w14:textId="77777777" w:rsidR="006E052E" w:rsidRDefault="006E052E" w:rsidP="00BC70C9">
      <w:r>
        <w:continuationSeparator/>
      </w:r>
    </w:p>
  </w:footnote>
  <w:footnote w:id="1">
    <w:p w14:paraId="353ACD7B" w14:textId="77777777" w:rsidR="004A778B" w:rsidRDefault="004A778B" w:rsidP="004A778B">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CB7D41" w:rsidRPr="007C1E76" w14:paraId="50AC667F"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16BA3B9" w:rsidR="00CB7D41" w:rsidRDefault="00CB7D41" w:rsidP="00BC70C9">
          <w:pPr>
            <w:spacing w:before="60" w:after="60"/>
            <w:jc w:val="center"/>
          </w:pPr>
          <w:r>
            <w:rPr>
              <w:noProof/>
              <w:color w:val="1F497D"/>
            </w:rPr>
            <w:drawing>
              <wp:inline distT="0" distB="0" distL="0" distR="0" wp14:anchorId="0D323251" wp14:editId="4C242D7C">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D7E4B84" w14:textId="0AF24725" w:rsidR="00CB7D41" w:rsidRPr="001A0164" w:rsidRDefault="00CB7D41" w:rsidP="00BC70C9">
          <w:pPr>
            <w:spacing w:after="120"/>
            <w:jc w:val="center"/>
            <w:rPr>
              <w:sz w:val="16"/>
            </w:rPr>
          </w:pPr>
          <w:r w:rsidRPr="001A0164">
            <w:rPr>
              <w:sz w:val="16"/>
            </w:rPr>
            <w:t xml:space="preserve">Zapytanie ofertowe nr </w:t>
          </w:r>
          <w:r w:rsidR="00D90F8D" w:rsidRPr="00D90F8D">
            <w:rPr>
              <w:sz w:val="16"/>
            </w:rPr>
            <w:t>PKN/2/000257/26</w:t>
          </w:r>
        </w:p>
        <w:p w14:paraId="1E4D5A00" w14:textId="5AAF6BD0" w:rsidR="00CB7D41" w:rsidRDefault="00CB7D41" w:rsidP="00557CCF">
          <w:pPr>
            <w:jc w:val="center"/>
            <w:rPr>
              <w:sz w:val="16"/>
            </w:rPr>
          </w:pPr>
          <w:r w:rsidRPr="00557CCF">
            <w:rPr>
              <w:sz w:val="16"/>
            </w:rPr>
            <w:t>w ramach postępowania zakupowego pn.</w:t>
          </w:r>
        </w:p>
        <w:p w14:paraId="67DAD1B8" w14:textId="167F101C" w:rsidR="00CB7D41" w:rsidRPr="00AC4DEB" w:rsidRDefault="00D90F8D" w:rsidP="00840307">
          <w:pPr>
            <w:jc w:val="center"/>
            <w:rPr>
              <w:b/>
              <w:sz w:val="16"/>
              <w:szCs w:val="16"/>
            </w:rPr>
          </w:pPr>
          <w:r w:rsidRPr="00D90F8D">
            <w:rPr>
              <w:sz w:val="16"/>
            </w:rPr>
            <w:t>Ekspertyza techniczna stanu ochrony przeciwpożarowej wraz z akceptacją Komendy Wojewódzkiej PSP w Warszawie oraz ZZK dla zamierzenia pt.: "Dostosowanie budynku alkilacji HF do aktualnych wymogów PPOŻ.”</w:t>
          </w:r>
        </w:p>
      </w:tc>
    </w:tr>
  </w:tbl>
  <w:p w14:paraId="00E4EA23" w14:textId="77777777" w:rsidR="00CB7D41" w:rsidRPr="005A4565" w:rsidRDefault="00CB7D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3" w15:restartNumberingAfterBreak="0">
    <w:nsid w:val="05401056"/>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5"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BB0289"/>
    <w:multiLevelType w:val="hybridMultilevel"/>
    <w:tmpl w:val="6A080D9C"/>
    <w:lvl w:ilvl="0" w:tplc="5D087F34">
      <w:start w:val="1"/>
      <w:numFmt w:val="decimal"/>
      <w:lvlText w:val="%1."/>
      <w:lvlJc w:val="left"/>
      <w:pPr>
        <w:ind w:left="720" w:hanging="360"/>
      </w:pPr>
      <w:rPr>
        <w:rFonts w:ascii="Arial" w:eastAsiaTheme="minorHAns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602774"/>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11" w15:restartNumberingAfterBreak="0">
    <w:nsid w:val="139277B4"/>
    <w:multiLevelType w:val="hybridMultilevel"/>
    <w:tmpl w:val="4A6A3A2A"/>
    <w:lvl w:ilvl="0" w:tplc="2362E358">
      <w:start w:val="5"/>
      <w:numFmt w:val="bullet"/>
      <w:lvlText w:val=""/>
      <w:lvlJc w:val="left"/>
      <w:pPr>
        <w:ind w:left="644" w:hanging="360"/>
      </w:pPr>
      <w:rPr>
        <w:rFonts w:ascii="Wingdings" w:eastAsia="Times New Roman" w:hAnsi="Wingdings"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CC56134"/>
    <w:multiLevelType w:val="hybridMultilevel"/>
    <w:tmpl w:val="A3125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9CE4DF3"/>
    <w:multiLevelType w:val="hybridMultilevel"/>
    <w:tmpl w:val="1EB8BBE6"/>
    <w:lvl w:ilvl="0" w:tplc="947CFF26">
      <w:numFmt w:val="bullet"/>
      <w:lvlText w:val="•"/>
      <w:lvlJc w:val="left"/>
      <w:pPr>
        <w:ind w:left="1050" w:hanging="690"/>
      </w:pPr>
      <w:rPr>
        <w:rFonts w:ascii="Aptos" w:eastAsia="Aptos" w:hAnsi="Aptos"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B7A6508"/>
    <w:multiLevelType w:val="hybridMultilevel"/>
    <w:tmpl w:val="3E7207B8"/>
    <w:lvl w:ilvl="0" w:tplc="745454A4">
      <w:start w:val="1"/>
      <w:numFmt w:val="decimal"/>
      <w:lvlText w:val="%1."/>
      <w:lvlJc w:val="left"/>
      <w:pPr>
        <w:ind w:left="1440" w:hanging="360"/>
      </w:pPr>
    </w:lvl>
    <w:lvl w:ilvl="1" w:tplc="7CA4103E">
      <w:start w:val="1"/>
      <w:numFmt w:val="decimal"/>
      <w:lvlText w:val="%2."/>
      <w:lvlJc w:val="left"/>
      <w:pPr>
        <w:ind w:left="1440" w:hanging="360"/>
      </w:pPr>
    </w:lvl>
    <w:lvl w:ilvl="2" w:tplc="7DB2B82A">
      <w:start w:val="1"/>
      <w:numFmt w:val="decimal"/>
      <w:lvlText w:val="%3."/>
      <w:lvlJc w:val="left"/>
      <w:pPr>
        <w:ind w:left="1440" w:hanging="360"/>
      </w:pPr>
    </w:lvl>
    <w:lvl w:ilvl="3" w:tplc="9EF6EB8A">
      <w:start w:val="1"/>
      <w:numFmt w:val="decimal"/>
      <w:lvlText w:val="%4."/>
      <w:lvlJc w:val="left"/>
      <w:pPr>
        <w:ind w:left="1440" w:hanging="360"/>
      </w:pPr>
    </w:lvl>
    <w:lvl w:ilvl="4" w:tplc="D5549C5E">
      <w:start w:val="1"/>
      <w:numFmt w:val="decimal"/>
      <w:lvlText w:val="%5."/>
      <w:lvlJc w:val="left"/>
      <w:pPr>
        <w:ind w:left="1440" w:hanging="360"/>
      </w:pPr>
    </w:lvl>
    <w:lvl w:ilvl="5" w:tplc="6C0808A2">
      <w:start w:val="1"/>
      <w:numFmt w:val="decimal"/>
      <w:lvlText w:val="%6."/>
      <w:lvlJc w:val="left"/>
      <w:pPr>
        <w:ind w:left="1440" w:hanging="360"/>
      </w:pPr>
    </w:lvl>
    <w:lvl w:ilvl="6" w:tplc="9E30284C">
      <w:start w:val="1"/>
      <w:numFmt w:val="decimal"/>
      <w:lvlText w:val="%7."/>
      <w:lvlJc w:val="left"/>
      <w:pPr>
        <w:ind w:left="1440" w:hanging="360"/>
      </w:pPr>
    </w:lvl>
    <w:lvl w:ilvl="7" w:tplc="3912D350">
      <w:start w:val="1"/>
      <w:numFmt w:val="decimal"/>
      <w:lvlText w:val="%8."/>
      <w:lvlJc w:val="left"/>
      <w:pPr>
        <w:ind w:left="1440" w:hanging="360"/>
      </w:pPr>
    </w:lvl>
    <w:lvl w:ilvl="8" w:tplc="64965DAA">
      <w:start w:val="1"/>
      <w:numFmt w:val="decimal"/>
      <w:lvlText w:val="%9."/>
      <w:lvlJc w:val="left"/>
      <w:pPr>
        <w:ind w:left="1440" w:hanging="360"/>
      </w:pPr>
    </w:lvl>
  </w:abstractNum>
  <w:abstractNum w:abstractNumId="24"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B2753FA"/>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BE9760F"/>
    <w:multiLevelType w:val="hybridMultilevel"/>
    <w:tmpl w:val="8D567D36"/>
    <w:lvl w:ilvl="0" w:tplc="0F5ECF26">
      <w:start w:val="1"/>
      <w:numFmt w:val="decimal"/>
      <w:lvlText w:val="%1."/>
      <w:lvlJc w:val="left"/>
      <w:pPr>
        <w:ind w:left="720" w:hanging="360"/>
      </w:pPr>
      <w:rPr>
        <w:rFonts w:hint="default"/>
        <w:b w:val="0"/>
        <w:bCs/>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9" w15:restartNumberingAfterBreak="0">
    <w:nsid w:val="4F2E5498"/>
    <w:multiLevelType w:val="multilevel"/>
    <w:tmpl w:val="BCD4BF1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17047D"/>
    <w:multiLevelType w:val="hybridMultilevel"/>
    <w:tmpl w:val="B11E7658"/>
    <w:lvl w:ilvl="0" w:tplc="7DE06D18">
      <w:start w:val="1"/>
      <w:numFmt w:val="decimal"/>
      <w:lvlText w:val="%1."/>
      <w:lvlJc w:val="left"/>
      <w:pPr>
        <w:ind w:left="1440" w:hanging="360"/>
      </w:pPr>
    </w:lvl>
    <w:lvl w:ilvl="1" w:tplc="C68C7DA4">
      <w:start w:val="1"/>
      <w:numFmt w:val="decimal"/>
      <w:lvlText w:val="%2."/>
      <w:lvlJc w:val="left"/>
      <w:pPr>
        <w:ind w:left="1440" w:hanging="360"/>
      </w:pPr>
    </w:lvl>
    <w:lvl w:ilvl="2" w:tplc="8C087FBC">
      <w:start w:val="1"/>
      <w:numFmt w:val="decimal"/>
      <w:lvlText w:val="%3."/>
      <w:lvlJc w:val="left"/>
      <w:pPr>
        <w:ind w:left="1440" w:hanging="360"/>
      </w:pPr>
    </w:lvl>
    <w:lvl w:ilvl="3" w:tplc="E2160CF0">
      <w:start w:val="1"/>
      <w:numFmt w:val="decimal"/>
      <w:lvlText w:val="%4."/>
      <w:lvlJc w:val="left"/>
      <w:pPr>
        <w:ind w:left="1440" w:hanging="360"/>
      </w:pPr>
    </w:lvl>
    <w:lvl w:ilvl="4" w:tplc="C220CCE6">
      <w:start w:val="1"/>
      <w:numFmt w:val="decimal"/>
      <w:lvlText w:val="%5."/>
      <w:lvlJc w:val="left"/>
      <w:pPr>
        <w:ind w:left="1440" w:hanging="360"/>
      </w:pPr>
    </w:lvl>
    <w:lvl w:ilvl="5" w:tplc="49D60762">
      <w:start w:val="1"/>
      <w:numFmt w:val="decimal"/>
      <w:lvlText w:val="%6."/>
      <w:lvlJc w:val="left"/>
      <w:pPr>
        <w:ind w:left="1440" w:hanging="360"/>
      </w:pPr>
    </w:lvl>
    <w:lvl w:ilvl="6" w:tplc="7B807C16">
      <w:start w:val="1"/>
      <w:numFmt w:val="decimal"/>
      <w:lvlText w:val="%7."/>
      <w:lvlJc w:val="left"/>
      <w:pPr>
        <w:ind w:left="1440" w:hanging="360"/>
      </w:pPr>
    </w:lvl>
    <w:lvl w:ilvl="7" w:tplc="D5F6CD70">
      <w:start w:val="1"/>
      <w:numFmt w:val="decimal"/>
      <w:lvlText w:val="%8."/>
      <w:lvlJc w:val="left"/>
      <w:pPr>
        <w:ind w:left="1440" w:hanging="360"/>
      </w:pPr>
    </w:lvl>
    <w:lvl w:ilvl="8" w:tplc="BF2C6A6A">
      <w:start w:val="1"/>
      <w:numFmt w:val="decimal"/>
      <w:lvlText w:val="%9."/>
      <w:lvlJc w:val="left"/>
      <w:pPr>
        <w:ind w:left="1440" w:hanging="360"/>
      </w:pPr>
    </w:lvl>
  </w:abstractNum>
  <w:abstractNum w:abstractNumId="31"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F75CB8"/>
    <w:multiLevelType w:val="multilevel"/>
    <w:tmpl w:val="B7C0C19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9D96FA2"/>
    <w:multiLevelType w:val="hybridMultilevel"/>
    <w:tmpl w:val="F2262D94"/>
    <w:lvl w:ilvl="0" w:tplc="13B0966E">
      <w:start w:val="1"/>
      <w:numFmt w:val="decimal"/>
      <w:lvlText w:val="%1."/>
      <w:lvlJc w:val="left"/>
      <w:pPr>
        <w:tabs>
          <w:tab w:val="num" w:pos="360"/>
        </w:tabs>
        <w:ind w:left="360" w:hanging="360"/>
      </w:pPr>
      <w:rPr>
        <w:rFonts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A656F31"/>
    <w:multiLevelType w:val="hybridMultilevel"/>
    <w:tmpl w:val="04B26F36"/>
    <w:lvl w:ilvl="0" w:tplc="011A9A7A">
      <w:start w:val="1"/>
      <w:numFmt w:val="decimal"/>
      <w:lvlText w:val="%1."/>
      <w:lvlJc w:val="left"/>
      <w:pPr>
        <w:ind w:left="360"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42" w15:restartNumberingAfterBreak="0">
    <w:nsid w:val="6C956E3B"/>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3C677C"/>
    <w:multiLevelType w:val="multilevel"/>
    <w:tmpl w:val="89BED52E"/>
    <w:lvl w:ilvl="0">
      <w:start w:val="5"/>
      <w:numFmt w:val="decimal"/>
      <w:lvlText w:val="%1."/>
      <w:lvlJc w:val="left"/>
      <w:pPr>
        <w:ind w:left="360" w:hanging="360"/>
      </w:pPr>
      <w:rPr>
        <w:rFonts w:ascii="Arial" w:hAnsi="Arial" w:cs="Arial" w:hint="default"/>
        <w:b/>
        <w:sz w:val="20"/>
        <w:szCs w:val="20"/>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460103298">
    <w:abstractNumId w:val="0"/>
  </w:num>
  <w:num w:numId="2" w16cid:durableId="80570434">
    <w:abstractNumId w:val="41"/>
  </w:num>
  <w:num w:numId="3" w16cid:durableId="2000229706">
    <w:abstractNumId w:val="2"/>
  </w:num>
  <w:num w:numId="4" w16cid:durableId="30152588">
    <w:abstractNumId w:val="25"/>
    <w:lvlOverride w:ilvl="0">
      <w:startOverride w:val="1"/>
    </w:lvlOverride>
  </w:num>
  <w:num w:numId="5" w16cid:durableId="1248029698">
    <w:abstractNumId w:val="28"/>
  </w:num>
  <w:num w:numId="6" w16cid:durableId="652955681">
    <w:abstractNumId w:val="17"/>
  </w:num>
  <w:num w:numId="7" w16cid:durableId="776486556">
    <w:abstractNumId w:val="36"/>
  </w:num>
  <w:num w:numId="8" w16cid:durableId="6425444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71820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42846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852871">
    <w:abstractNumId w:val="48"/>
  </w:num>
  <w:num w:numId="12" w16cid:durableId="1187065728">
    <w:abstractNumId w:val="34"/>
  </w:num>
  <w:num w:numId="13" w16cid:durableId="854614605">
    <w:abstractNumId w:val="32"/>
  </w:num>
  <w:num w:numId="14" w16cid:durableId="802426468">
    <w:abstractNumId w:val="39"/>
  </w:num>
  <w:num w:numId="15" w16cid:durableId="1648587930">
    <w:abstractNumId w:val="18"/>
  </w:num>
  <w:num w:numId="16" w16cid:durableId="2077898505">
    <w:abstractNumId w:val="19"/>
  </w:num>
  <w:num w:numId="17" w16cid:durableId="1392923190">
    <w:abstractNumId w:val="20"/>
  </w:num>
  <w:num w:numId="18" w16cid:durableId="634801978">
    <w:abstractNumId w:val="8"/>
  </w:num>
  <w:num w:numId="19" w16cid:durableId="6135598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2333414">
    <w:abstractNumId w:val="21"/>
  </w:num>
  <w:num w:numId="21" w16cid:durableId="1153444657">
    <w:abstractNumId w:val="15"/>
  </w:num>
  <w:num w:numId="22" w16cid:durableId="319117378">
    <w:abstractNumId w:val="6"/>
  </w:num>
  <w:num w:numId="23" w16cid:durableId="398525767">
    <w:abstractNumId w:val="37"/>
  </w:num>
  <w:num w:numId="24" w16cid:durableId="370232990">
    <w:abstractNumId w:val="7"/>
  </w:num>
  <w:num w:numId="25" w16cid:durableId="521017294">
    <w:abstractNumId w:val="24"/>
  </w:num>
  <w:num w:numId="26" w16cid:durableId="321936262">
    <w:abstractNumId w:val="11"/>
  </w:num>
  <w:num w:numId="27" w16cid:durableId="834495092">
    <w:abstractNumId w:val="27"/>
  </w:num>
  <w:num w:numId="28" w16cid:durableId="289168010">
    <w:abstractNumId w:val="33"/>
  </w:num>
  <w:num w:numId="29" w16cid:durableId="884293907">
    <w:abstractNumId w:val="43"/>
  </w:num>
  <w:num w:numId="30" w16cid:durableId="1171414669">
    <w:abstractNumId w:val="31"/>
  </w:num>
  <w:num w:numId="31" w16cid:durableId="169222777">
    <w:abstractNumId w:val="14"/>
  </w:num>
  <w:num w:numId="32" w16cid:durableId="1394475024">
    <w:abstractNumId w:val="40"/>
  </w:num>
  <w:num w:numId="33" w16cid:durableId="697389087">
    <w:abstractNumId w:val="49"/>
  </w:num>
  <w:num w:numId="34" w16cid:durableId="1736276328">
    <w:abstractNumId w:val="44"/>
  </w:num>
  <w:num w:numId="35" w16cid:durableId="1481725987">
    <w:abstractNumId w:val="16"/>
  </w:num>
  <w:num w:numId="36" w16cid:durableId="39673846">
    <w:abstractNumId w:val="12"/>
  </w:num>
  <w:num w:numId="37" w16cid:durableId="904680857">
    <w:abstractNumId w:val="4"/>
  </w:num>
  <w:num w:numId="38" w16cid:durableId="970525383">
    <w:abstractNumId w:val="29"/>
  </w:num>
  <w:num w:numId="39" w16cid:durableId="59253097">
    <w:abstractNumId w:val="35"/>
  </w:num>
  <w:num w:numId="40" w16cid:durableId="1755273745">
    <w:abstractNumId w:val="10"/>
  </w:num>
  <w:num w:numId="41" w16cid:durableId="911238271">
    <w:abstractNumId w:val="0"/>
  </w:num>
  <w:num w:numId="42" w16cid:durableId="1634208850">
    <w:abstractNumId w:val="42"/>
  </w:num>
  <w:num w:numId="43" w16cid:durableId="954680863">
    <w:abstractNumId w:val="3"/>
  </w:num>
  <w:num w:numId="44" w16cid:durableId="2095204189">
    <w:abstractNumId w:val="22"/>
  </w:num>
  <w:num w:numId="45" w16cid:durableId="1849829076">
    <w:abstractNumId w:val="23"/>
  </w:num>
  <w:num w:numId="46" w16cid:durableId="52974964">
    <w:abstractNumId w:val="30"/>
  </w:num>
  <w:num w:numId="47" w16cid:durableId="830100868">
    <w:abstractNumId w:val="9"/>
  </w:num>
  <w:num w:numId="48" w16cid:durableId="123818306">
    <w:abstractNumId w:val="38"/>
  </w:num>
  <w:num w:numId="49" w16cid:durableId="1229073777">
    <w:abstractNumId w:val="26"/>
  </w:num>
  <w:num w:numId="50" w16cid:durableId="722561097">
    <w:abstractNumId w:val="45"/>
  </w:num>
  <w:num w:numId="51" w16cid:durableId="1244989078">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93"/>
    <w:rsid w:val="00000320"/>
    <w:rsid w:val="000015BA"/>
    <w:rsid w:val="00002C3B"/>
    <w:rsid w:val="00003A91"/>
    <w:rsid w:val="00003B6F"/>
    <w:rsid w:val="00004D8A"/>
    <w:rsid w:val="00005AA0"/>
    <w:rsid w:val="00006630"/>
    <w:rsid w:val="00013682"/>
    <w:rsid w:val="000172F9"/>
    <w:rsid w:val="000214AD"/>
    <w:rsid w:val="0002783A"/>
    <w:rsid w:val="00031D8C"/>
    <w:rsid w:val="0003304B"/>
    <w:rsid w:val="000348EF"/>
    <w:rsid w:val="00035EB5"/>
    <w:rsid w:val="00041E7C"/>
    <w:rsid w:val="000452E6"/>
    <w:rsid w:val="00046378"/>
    <w:rsid w:val="00046781"/>
    <w:rsid w:val="0004786F"/>
    <w:rsid w:val="00047CE3"/>
    <w:rsid w:val="00050D75"/>
    <w:rsid w:val="000521D8"/>
    <w:rsid w:val="00052754"/>
    <w:rsid w:val="00054E75"/>
    <w:rsid w:val="00057D4B"/>
    <w:rsid w:val="0006006D"/>
    <w:rsid w:val="000626F1"/>
    <w:rsid w:val="00065943"/>
    <w:rsid w:val="00066E7E"/>
    <w:rsid w:val="00067E8A"/>
    <w:rsid w:val="000735EF"/>
    <w:rsid w:val="00073CD2"/>
    <w:rsid w:val="00074B40"/>
    <w:rsid w:val="00076581"/>
    <w:rsid w:val="000772B2"/>
    <w:rsid w:val="00083540"/>
    <w:rsid w:val="00083893"/>
    <w:rsid w:val="00084630"/>
    <w:rsid w:val="000847BE"/>
    <w:rsid w:val="0008482E"/>
    <w:rsid w:val="00087E5F"/>
    <w:rsid w:val="00091F9B"/>
    <w:rsid w:val="00092210"/>
    <w:rsid w:val="00092764"/>
    <w:rsid w:val="000A2E9E"/>
    <w:rsid w:val="000A4CAE"/>
    <w:rsid w:val="000A7820"/>
    <w:rsid w:val="000A78AA"/>
    <w:rsid w:val="000B0D91"/>
    <w:rsid w:val="000B144F"/>
    <w:rsid w:val="000B3C7B"/>
    <w:rsid w:val="000C11BC"/>
    <w:rsid w:val="000C2F33"/>
    <w:rsid w:val="000C3ADB"/>
    <w:rsid w:val="000C597D"/>
    <w:rsid w:val="000D3801"/>
    <w:rsid w:val="000D3DF2"/>
    <w:rsid w:val="000D5CE6"/>
    <w:rsid w:val="000D5EC0"/>
    <w:rsid w:val="000D7C97"/>
    <w:rsid w:val="000D7CEA"/>
    <w:rsid w:val="000E0758"/>
    <w:rsid w:val="000E0EB0"/>
    <w:rsid w:val="000E1102"/>
    <w:rsid w:val="000E1694"/>
    <w:rsid w:val="000E4C31"/>
    <w:rsid w:val="000F1D5D"/>
    <w:rsid w:val="000F2A86"/>
    <w:rsid w:val="000F36E4"/>
    <w:rsid w:val="000F3E94"/>
    <w:rsid w:val="000F7FFE"/>
    <w:rsid w:val="00100ACE"/>
    <w:rsid w:val="001040B8"/>
    <w:rsid w:val="001112E3"/>
    <w:rsid w:val="00111D31"/>
    <w:rsid w:val="00115F1F"/>
    <w:rsid w:val="001204AA"/>
    <w:rsid w:val="001210DA"/>
    <w:rsid w:val="00121119"/>
    <w:rsid w:val="0012389A"/>
    <w:rsid w:val="0012646F"/>
    <w:rsid w:val="0012657F"/>
    <w:rsid w:val="00126FB5"/>
    <w:rsid w:val="00127701"/>
    <w:rsid w:val="00135357"/>
    <w:rsid w:val="00135B63"/>
    <w:rsid w:val="00136F6A"/>
    <w:rsid w:val="00137877"/>
    <w:rsid w:val="00137952"/>
    <w:rsid w:val="00137E43"/>
    <w:rsid w:val="00140B31"/>
    <w:rsid w:val="00144F66"/>
    <w:rsid w:val="001450B0"/>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BE1"/>
    <w:rsid w:val="0019026F"/>
    <w:rsid w:val="00190884"/>
    <w:rsid w:val="00190B47"/>
    <w:rsid w:val="00190D9A"/>
    <w:rsid w:val="00191105"/>
    <w:rsid w:val="00191A80"/>
    <w:rsid w:val="00192624"/>
    <w:rsid w:val="0019413D"/>
    <w:rsid w:val="00197D46"/>
    <w:rsid w:val="001A1D68"/>
    <w:rsid w:val="001A4487"/>
    <w:rsid w:val="001B0EF6"/>
    <w:rsid w:val="001B24C3"/>
    <w:rsid w:val="001B30A9"/>
    <w:rsid w:val="001B34CD"/>
    <w:rsid w:val="001B34DD"/>
    <w:rsid w:val="001B50CE"/>
    <w:rsid w:val="001C09A1"/>
    <w:rsid w:val="001C5AC9"/>
    <w:rsid w:val="001C73D3"/>
    <w:rsid w:val="001D2985"/>
    <w:rsid w:val="001D72B6"/>
    <w:rsid w:val="001D749D"/>
    <w:rsid w:val="001E0B8C"/>
    <w:rsid w:val="001E5E99"/>
    <w:rsid w:val="001E6602"/>
    <w:rsid w:val="001E6A77"/>
    <w:rsid w:val="001E7FB6"/>
    <w:rsid w:val="001F5C74"/>
    <w:rsid w:val="002015A4"/>
    <w:rsid w:val="00201ED7"/>
    <w:rsid w:val="00202224"/>
    <w:rsid w:val="00204A44"/>
    <w:rsid w:val="0020609E"/>
    <w:rsid w:val="002103A2"/>
    <w:rsid w:val="0021075E"/>
    <w:rsid w:val="00210CC5"/>
    <w:rsid w:val="002114BE"/>
    <w:rsid w:val="00215BDB"/>
    <w:rsid w:val="00216734"/>
    <w:rsid w:val="00216D9B"/>
    <w:rsid w:val="00217AE8"/>
    <w:rsid w:val="002205DB"/>
    <w:rsid w:val="00221326"/>
    <w:rsid w:val="0022190F"/>
    <w:rsid w:val="00222177"/>
    <w:rsid w:val="0022237A"/>
    <w:rsid w:val="002246D3"/>
    <w:rsid w:val="00225B1A"/>
    <w:rsid w:val="00225F5F"/>
    <w:rsid w:val="00226269"/>
    <w:rsid w:val="00231C29"/>
    <w:rsid w:val="002322C4"/>
    <w:rsid w:val="00236AA8"/>
    <w:rsid w:val="00240F42"/>
    <w:rsid w:val="00244436"/>
    <w:rsid w:val="00246E34"/>
    <w:rsid w:val="002474C0"/>
    <w:rsid w:val="00250CC9"/>
    <w:rsid w:val="0025410D"/>
    <w:rsid w:val="002555E2"/>
    <w:rsid w:val="00256C10"/>
    <w:rsid w:val="0026034B"/>
    <w:rsid w:val="002610AA"/>
    <w:rsid w:val="002618CE"/>
    <w:rsid w:val="00261D84"/>
    <w:rsid w:val="0026216B"/>
    <w:rsid w:val="0026271E"/>
    <w:rsid w:val="00262791"/>
    <w:rsid w:val="002656AB"/>
    <w:rsid w:val="002668E1"/>
    <w:rsid w:val="00271402"/>
    <w:rsid w:val="002738CD"/>
    <w:rsid w:val="00274946"/>
    <w:rsid w:val="002812F2"/>
    <w:rsid w:val="0028268B"/>
    <w:rsid w:val="00283B10"/>
    <w:rsid w:val="00285CC3"/>
    <w:rsid w:val="0029414C"/>
    <w:rsid w:val="0029417F"/>
    <w:rsid w:val="00294419"/>
    <w:rsid w:val="0029788A"/>
    <w:rsid w:val="00297BAA"/>
    <w:rsid w:val="002A00A2"/>
    <w:rsid w:val="002A1270"/>
    <w:rsid w:val="002A1327"/>
    <w:rsid w:val="002A24DD"/>
    <w:rsid w:val="002B0268"/>
    <w:rsid w:val="002B2DF4"/>
    <w:rsid w:val="002B2F48"/>
    <w:rsid w:val="002B3D96"/>
    <w:rsid w:val="002C1FCC"/>
    <w:rsid w:val="002C3A1A"/>
    <w:rsid w:val="002C420A"/>
    <w:rsid w:val="002C4CDC"/>
    <w:rsid w:val="002D595D"/>
    <w:rsid w:val="002D5B49"/>
    <w:rsid w:val="002D748D"/>
    <w:rsid w:val="002E0A7E"/>
    <w:rsid w:val="002E4ADF"/>
    <w:rsid w:val="002E4D00"/>
    <w:rsid w:val="002E6FC4"/>
    <w:rsid w:val="002E76DE"/>
    <w:rsid w:val="002F2F46"/>
    <w:rsid w:val="002F37C9"/>
    <w:rsid w:val="002F3FD1"/>
    <w:rsid w:val="00301554"/>
    <w:rsid w:val="00302528"/>
    <w:rsid w:val="00302FC7"/>
    <w:rsid w:val="003048DE"/>
    <w:rsid w:val="00305535"/>
    <w:rsid w:val="003105A1"/>
    <w:rsid w:val="0031128E"/>
    <w:rsid w:val="0031341E"/>
    <w:rsid w:val="0031740D"/>
    <w:rsid w:val="003202B4"/>
    <w:rsid w:val="00321FB5"/>
    <w:rsid w:val="0032261A"/>
    <w:rsid w:val="00323714"/>
    <w:rsid w:val="00324741"/>
    <w:rsid w:val="00324F34"/>
    <w:rsid w:val="00327C0B"/>
    <w:rsid w:val="0033044E"/>
    <w:rsid w:val="00332486"/>
    <w:rsid w:val="003349A5"/>
    <w:rsid w:val="00336EB0"/>
    <w:rsid w:val="0033798A"/>
    <w:rsid w:val="00341A6D"/>
    <w:rsid w:val="00350AC0"/>
    <w:rsid w:val="003516ED"/>
    <w:rsid w:val="003520E2"/>
    <w:rsid w:val="0035550E"/>
    <w:rsid w:val="00355B0B"/>
    <w:rsid w:val="003577F8"/>
    <w:rsid w:val="003626BF"/>
    <w:rsid w:val="00363F5B"/>
    <w:rsid w:val="00364033"/>
    <w:rsid w:val="00365EF2"/>
    <w:rsid w:val="0036710F"/>
    <w:rsid w:val="00370948"/>
    <w:rsid w:val="00370A55"/>
    <w:rsid w:val="00374C9E"/>
    <w:rsid w:val="003800B6"/>
    <w:rsid w:val="00382263"/>
    <w:rsid w:val="00383DF7"/>
    <w:rsid w:val="00384317"/>
    <w:rsid w:val="00385390"/>
    <w:rsid w:val="00385B95"/>
    <w:rsid w:val="003902B5"/>
    <w:rsid w:val="00390E09"/>
    <w:rsid w:val="003936A7"/>
    <w:rsid w:val="0039490D"/>
    <w:rsid w:val="003A0630"/>
    <w:rsid w:val="003A0B00"/>
    <w:rsid w:val="003A10A7"/>
    <w:rsid w:val="003A153D"/>
    <w:rsid w:val="003A16F9"/>
    <w:rsid w:val="003A1CFF"/>
    <w:rsid w:val="003A22A2"/>
    <w:rsid w:val="003A4513"/>
    <w:rsid w:val="003A459F"/>
    <w:rsid w:val="003A50EE"/>
    <w:rsid w:val="003A53C1"/>
    <w:rsid w:val="003A5B83"/>
    <w:rsid w:val="003B18DA"/>
    <w:rsid w:val="003B284A"/>
    <w:rsid w:val="003B2C85"/>
    <w:rsid w:val="003B33FF"/>
    <w:rsid w:val="003B3FB0"/>
    <w:rsid w:val="003B69A9"/>
    <w:rsid w:val="003C288D"/>
    <w:rsid w:val="003D1670"/>
    <w:rsid w:val="003D1805"/>
    <w:rsid w:val="003D1878"/>
    <w:rsid w:val="003D2527"/>
    <w:rsid w:val="003D2BFB"/>
    <w:rsid w:val="003D5D9E"/>
    <w:rsid w:val="003D617F"/>
    <w:rsid w:val="003D78DD"/>
    <w:rsid w:val="003E0B8D"/>
    <w:rsid w:val="003E21BC"/>
    <w:rsid w:val="003E75FD"/>
    <w:rsid w:val="003E7E41"/>
    <w:rsid w:val="003F1507"/>
    <w:rsid w:val="003F6D9A"/>
    <w:rsid w:val="003F6EFE"/>
    <w:rsid w:val="00412A09"/>
    <w:rsid w:val="00413830"/>
    <w:rsid w:val="00415DAB"/>
    <w:rsid w:val="004163DD"/>
    <w:rsid w:val="00420175"/>
    <w:rsid w:val="00420F84"/>
    <w:rsid w:val="004219D1"/>
    <w:rsid w:val="004263F1"/>
    <w:rsid w:val="00426932"/>
    <w:rsid w:val="00431002"/>
    <w:rsid w:val="0043336D"/>
    <w:rsid w:val="00435097"/>
    <w:rsid w:val="00436A11"/>
    <w:rsid w:val="00436D45"/>
    <w:rsid w:val="004406A8"/>
    <w:rsid w:val="00442106"/>
    <w:rsid w:val="004528A7"/>
    <w:rsid w:val="00454757"/>
    <w:rsid w:val="00457808"/>
    <w:rsid w:val="004601B4"/>
    <w:rsid w:val="0046566F"/>
    <w:rsid w:val="004675AB"/>
    <w:rsid w:val="00471C81"/>
    <w:rsid w:val="00473549"/>
    <w:rsid w:val="00473960"/>
    <w:rsid w:val="00473B5D"/>
    <w:rsid w:val="00475F4E"/>
    <w:rsid w:val="0047666C"/>
    <w:rsid w:val="0048043D"/>
    <w:rsid w:val="00482205"/>
    <w:rsid w:val="00482637"/>
    <w:rsid w:val="00484509"/>
    <w:rsid w:val="00490297"/>
    <w:rsid w:val="004918EF"/>
    <w:rsid w:val="0049217A"/>
    <w:rsid w:val="00492A95"/>
    <w:rsid w:val="00493B68"/>
    <w:rsid w:val="0049709D"/>
    <w:rsid w:val="004A0B13"/>
    <w:rsid w:val="004A0E7F"/>
    <w:rsid w:val="004A1382"/>
    <w:rsid w:val="004A66C6"/>
    <w:rsid w:val="004A778B"/>
    <w:rsid w:val="004A7C91"/>
    <w:rsid w:val="004B08F8"/>
    <w:rsid w:val="004B116F"/>
    <w:rsid w:val="004B2335"/>
    <w:rsid w:val="004B3786"/>
    <w:rsid w:val="004B51BE"/>
    <w:rsid w:val="004B586D"/>
    <w:rsid w:val="004B61D5"/>
    <w:rsid w:val="004B6C30"/>
    <w:rsid w:val="004C2A79"/>
    <w:rsid w:val="004C6EE1"/>
    <w:rsid w:val="004C7450"/>
    <w:rsid w:val="004D023D"/>
    <w:rsid w:val="004D2A7A"/>
    <w:rsid w:val="004D2B84"/>
    <w:rsid w:val="004D36AD"/>
    <w:rsid w:val="004D428E"/>
    <w:rsid w:val="004D4900"/>
    <w:rsid w:val="004D5C81"/>
    <w:rsid w:val="004D5F0F"/>
    <w:rsid w:val="004D67CA"/>
    <w:rsid w:val="004E1D29"/>
    <w:rsid w:val="004E2169"/>
    <w:rsid w:val="004E2461"/>
    <w:rsid w:val="004E46DF"/>
    <w:rsid w:val="004E4B1E"/>
    <w:rsid w:val="004E4F82"/>
    <w:rsid w:val="004E6686"/>
    <w:rsid w:val="004E76FD"/>
    <w:rsid w:val="004F025B"/>
    <w:rsid w:val="004F072B"/>
    <w:rsid w:val="004F0C88"/>
    <w:rsid w:val="004F12A1"/>
    <w:rsid w:val="004F26DF"/>
    <w:rsid w:val="004F5B15"/>
    <w:rsid w:val="004F7665"/>
    <w:rsid w:val="00501612"/>
    <w:rsid w:val="00501F2A"/>
    <w:rsid w:val="00502070"/>
    <w:rsid w:val="005033EC"/>
    <w:rsid w:val="005064B4"/>
    <w:rsid w:val="005069F2"/>
    <w:rsid w:val="00507E03"/>
    <w:rsid w:val="00510590"/>
    <w:rsid w:val="0051267D"/>
    <w:rsid w:val="005202E3"/>
    <w:rsid w:val="00522149"/>
    <w:rsid w:val="00522FC5"/>
    <w:rsid w:val="00523EC5"/>
    <w:rsid w:val="00524FB5"/>
    <w:rsid w:val="0052504F"/>
    <w:rsid w:val="005264A1"/>
    <w:rsid w:val="00526B34"/>
    <w:rsid w:val="005271FB"/>
    <w:rsid w:val="00527AA5"/>
    <w:rsid w:val="00536C9C"/>
    <w:rsid w:val="00537702"/>
    <w:rsid w:val="00540889"/>
    <w:rsid w:val="00542564"/>
    <w:rsid w:val="0055015D"/>
    <w:rsid w:val="005572BA"/>
    <w:rsid w:val="00557CCF"/>
    <w:rsid w:val="00560646"/>
    <w:rsid w:val="0056210F"/>
    <w:rsid w:val="00563B2B"/>
    <w:rsid w:val="00564B8F"/>
    <w:rsid w:val="00565295"/>
    <w:rsid w:val="00567146"/>
    <w:rsid w:val="00572C2E"/>
    <w:rsid w:val="0057642D"/>
    <w:rsid w:val="00585799"/>
    <w:rsid w:val="005936B0"/>
    <w:rsid w:val="005962A0"/>
    <w:rsid w:val="005966FC"/>
    <w:rsid w:val="005A1186"/>
    <w:rsid w:val="005A2FC7"/>
    <w:rsid w:val="005A400E"/>
    <w:rsid w:val="005A4565"/>
    <w:rsid w:val="005A60BC"/>
    <w:rsid w:val="005A751F"/>
    <w:rsid w:val="005A79CD"/>
    <w:rsid w:val="005A7CC8"/>
    <w:rsid w:val="005B0DD4"/>
    <w:rsid w:val="005B1218"/>
    <w:rsid w:val="005B1D27"/>
    <w:rsid w:val="005B1D79"/>
    <w:rsid w:val="005B7ABF"/>
    <w:rsid w:val="005B7E8B"/>
    <w:rsid w:val="005C122F"/>
    <w:rsid w:val="005C13F2"/>
    <w:rsid w:val="005C47A8"/>
    <w:rsid w:val="005D03FC"/>
    <w:rsid w:val="005D08B1"/>
    <w:rsid w:val="005D2135"/>
    <w:rsid w:val="005D294B"/>
    <w:rsid w:val="005D2ED4"/>
    <w:rsid w:val="005E00AC"/>
    <w:rsid w:val="005E0CFD"/>
    <w:rsid w:val="005E1E45"/>
    <w:rsid w:val="005E3D10"/>
    <w:rsid w:val="005F27C3"/>
    <w:rsid w:val="005F2D27"/>
    <w:rsid w:val="005F4AA1"/>
    <w:rsid w:val="005F50A6"/>
    <w:rsid w:val="005F7CB8"/>
    <w:rsid w:val="00601AFA"/>
    <w:rsid w:val="0060299E"/>
    <w:rsid w:val="0060420C"/>
    <w:rsid w:val="00605439"/>
    <w:rsid w:val="00605803"/>
    <w:rsid w:val="00605A25"/>
    <w:rsid w:val="00611ED8"/>
    <w:rsid w:val="00613577"/>
    <w:rsid w:val="0061566A"/>
    <w:rsid w:val="00615EDF"/>
    <w:rsid w:val="0061779A"/>
    <w:rsid w:val="00617E2C"/>
    <w:rsid w:val="00620663"/>
    <w:rsid w:val="006218A1"/>
    <w:rsid w:val="00621B2F"/>
    <w:rsid w:val="00625AF0"/>
    <w:rsid w:val="00633BEE"/>
    <w:rsid w:val="0063572D"/>
    <w:rsid w:val="00636E84"/>
    <w:rsid w:val="00640E32"/>
    <w:rsid w:val="00641C51"/>
    <w:rsid w:val="00642E34"/>
    <w:rsid w:val="006443C7"/>
    <w:rsid w:val="00645922"/>
    <w:rsid w:val="00645A1B"/>
    <w:rsid w:val="00645CDC"/>
    <w:rsid w:val="00645E8F"/>
    <w:rsid w:val="006511C6"/>
    <w:rsid w:val="006513E4"/>
    <w:rsid w:val="00652E02"/>
    <w:rsid w:val="0065621C"/>
    <w:rsid w:val="00660FEB"/>
    <w:rsid w:val="0066503E"/>
    <w:rsid w:val="0066689D"/>
    <w:rsid w:val="006674A4"/>
    <w:rsid w:val="006736BC"/>
    <w:rsid w:val="006763F4"/>
    <w:rsid w:val="00681BE4"/>
    <w:rsid w:val="00682C9D"/>
    <w:rsid w:val="00697580"/>
    <w:rsid w:val="006A0EDC"/>
    <w:rsid w:val="006A0EE2"/>
    <w:rsid w:val="006A1551"/>
    <w:rsid w:val="006B03ED"/>
    <w:rsid w:val="006B257B"/>
    <w:rsid w:val="006B3530"/>
    <w:rsid w:val="006B461D"/>
    <w:rsid w:val="006B6D41"/>
    <w:rsid w:val="006B7784"/>
    <w:rsid w:val="006C01C5"/>
    <w:rsid w:val="006C2BF7"/>
    <w:rsid w:val="006C2C2E"/>
    <w:rsid w:val="006C2C3F"/>
    <w:rsid w:val="006C5566"/>
    <w:rsid w:val="006C7B1C"/>
    <w:rsid w:val="006C7ED6"/>
    <w:rsid w:val="006D01C8"/>
    <w:rsid w:val="006D16CD"/>
    <w:rsid w:val="006D1BE4"/>
    <w:rsid w:val="006D2B45"/>
    <w:rsid w:val="006D5564"/>
    <w:rsid w:val="006D635F"/>
    <w:rsid w:val="006E052E"/>
    <w:rsid w:val="006E14EB"/>
    <w:rsid w:val="006E65F0"/>
    <w:rsid w:val="006E6A53"/>
    <w:rsid w:val="006E737A"/>
    <w:rsid w:val="006F02A7"/>
    <w:rsid w:val="006F044F"/>
    <w:rsid w:val="006F2D06"/>
    <w:rsid w:val="006F7351"/>
    <w:rsid w:val="006F7368"/>
    <w:rsid w:val="00700362"/>
    <w:rsid w:val="007010D1"/>
    <w:rsid w:val="0070133D"/>
    <w:rsid w:val="0070260E"/>
    <w:rsid w:val="007036D9"/>
    <w:rsid w:val="00705444"/>
    <w:rsid w:val="0070550A"/>
    <w:rsid w:val="00707BA2"/>
    <w:rsid w:val="00707D32"/>
    <w:rsid w:val="00711C70"/>
    <w:rsid w:val="0071740B"/>
    <w:rsid w:val="00721172"/>
    <w:rsid w:val="00721782"/>
    <w:rsid w:val="00722846"/>
    <w:rsid w:val="00722C0A"/>
    <w:rsid w:val="00723913"/>
    <w:rsid w:val="00727922"/>
    <w:rsid w:val="00731175"/>
    <w:rsid w:val="007359F6"/>
    <w:rsid w:val="00740680"/>
    <w:rsid w:val="00742A83"/>
    <w:rsid w:val="007430B1"/>
    <w:rsid w:val="00750B90"/>
    <w:rsid w:val="007512F5"/>
    <w:rsid w:val="00751FD5"/>
    <w:rsid w:val="00757024"/>
    <w:rsid w:val="007611A9"/>
    <w:rsid w:val="007649C7"/>
    <w:rsid w:val="00766DF6"/>
    <w:rsid w:val="007706DF"/>
    <w:rsid w:val="00771756"/>
    <w:rsid w:val="0077442F"/>
    <w:rsid w:val="00774511"/>
    <w:rsid w:val="0077517F"/>
    <w:rsid w:val="007751E1"/>
    <w:rsid w:val="00775918"/>
    <w:rsid w:val="00775BD2"/>
    <w:rsid w:val="0077640B"/>
    <w:rsid w:val="0077738D"/>
    <w:rsid w:val="00782687"/>
    <w:rsid w:val="00784223"/>
    <w:rsid w:val="00785F72"/>
    <w:rsid w:val="00795CC6"/>
    <w:rsid w:val="00797455"/>
    <w:rsid w:val="007A0470"/>
    <w:rsid w:val="007A0B3C"/>
    <w:rsid w:val="007A0FF3"/>
    <w:rsid w:val="007A14C5"/>
    <w:rsid w:val="007A287C"/>
    <w:rsid w:val="007A4469"/>
    <w:rsid w:val="007A61FB"/>
    <w:rsid w:val="007A701A"/>
    <w:rsid w:val="007B0DC1"/>
    <w:rsid w:val="007B693A"/>
    <w:rsid w:val="007B7F69"/>
    <w:rsid w:val="007C02EE"/>
    <w:rsid w:val="007C1E76"/>
    <w:rsid w:val="007C1FA6"/>
    <w:rsid w:val="007C2770"/>
    <w:rsid w:val="007C3664"/>
    <w:rsid w:val="007C435C"/>
    <w:rsid w:val="007C7351"/>
    <w:rsid w:val="007C7BBF"/>
    <w:rsid w:val="007D2516"/>
    <w:rsid w:val="007E066C"/>
    <w:rsid w:val="007E3190"/>
    <w:rsid w:val="007F1B8E"/>
    <w:rsid w:val="007F5D1A"/>
    <w:rsid w:val="007F710F"/>
    <w:rsid w:val="007F76C5"/>
    <w:rsid w:val="00801B16"/>
    <w:rsid w:val="008024AF"/>
    <w:rsid w:val="008061DA"/>
    <w:rsid w:val="008104C2"/>
    <w:rsid w:val="008129E4"/>
    <w:rsid w:val="00812D47"/>
    <w:rsid w:val="008165DB"/>
    <w:rsid w:val="008212C5"/>
    <w:rsid w:val="00822E27"/>
    <w:rsid w:val="00823260"/>
    <w:rsid w:val="008312E7"/>
    <w:rsid w:val="00831A30"/>
    <w:rsid w:val="00832175"/>
    <w:rsid w:val="00836F31"/>
    <w:rsid w:val="00837C53"/>
    <w:rsid w:val="00840307"/>
    <w:rsid w:val="0084142A"/>
    <w:rsid w:val="00841449"/>
    <w:rsid w:val="0084144D"/>
    <w:rsid w:val="008427B6"/>
    <w:rsid w:val="00844537"/>
    <w:rsid w:val="00855A03"/>
    <w:rsid w:val="00856885"/>
    <w:rsid w:val="00856E91"/>
    <w:rsid w:val="008608F8"/>
    <w:rsid w:val="008622B9"/>
    <w:rsid w:val="0086718D"/>
    <w:rsid w:val="0088034D"/>
    <w:rsid w:val="00881C8B"/>
    <w:rsid w:val="008839AB"/>
    <w:rsid w:val="00883F01"/>
    <w:rsid w:val="00887EF3"/>
    <w:rsid w:val="00892BE2"/>
    <w:rsid w:val="00897295"/>
    <w:rsid w:val="008A2CC4"/>
    <w:rsid w:val="008A37C0"/>
    <w:rsid w:val="008A3AC3"/>
    <w:rsid w:val="008B3A89"/>
    <w:rsid w:val="008B40F7"/>
    <w:rsid w:val="008B425A"/>
    <w:rsid w:val="008B5271"/>
    <w:rsid w:val="008B535A"/>
    <w:rsid w:val="008B5BB5"/>
    <w:rsid w:val="008B7433"/>
    <w:rsid w:val="008C022A"/>
    <w:rsid w:val="008C2B63"/>
    <w:rsid w:val="008C3912"/>
    <w:rsid w:val="008C3A9D"/>
    <w:rsid w:val="008D30A5"/>
    <w:rsid w:val="008D728C"/>
    <w:rsid w:val="008E16C1"/>
    <w:rsid w:val="008E187F"/>
    <w:rsid w:val="008E1B1F"/>
    <w:rsid w:val="008E2541"/>
    <w:rsid w:val="008E352B"/>
    <w:rsid w:val="008E58A4"/>
    <w:rsid w:val="008F0F94"/>
    <w:rsid w:val="008F6453"/>
    <w:rsid w:val="008F6547"/>
    <w:rsid w:val="008F7287"/>
    <w:rsid w:val="00901A21"/>
    <w:rsid w:val="009029F1"/>
    <w:rsid w:val="00906A45"/>
    <w:rsid w:val="0091044A"/>
    <w:rsid w:val="00910A0B"/>
    <w:rsid w:val="00912324"/>
    <w:rsid w:val="00912D0C"/>
    <w:rsid w:val="009138FD"/>
    <w:rsid w:val="00914014"/>
    <w:rsid w:val="009171D1"/>
    <w:rsid w:val="009172EB"/>
    <w:rsid w:val="009266DD"/>
    <w:rsid w:val="00926876"/>
    <w:rsid w:val="00926AA2"/>
    <w:rsid w:val="009305AF"/>
    <w:rsid w:val="00933640"/>
    <w:rsid w:val="00934CF3"/>
    <w:rsid w:val="00935C35"/>
    <w:rsid w:val="00936331"/>
    <w:rsid w:val="00936D2F"/>
    <w:rsid w:val="009406B2"/>
    <w:rsid w:val="00941946"/>
    <w:rsid w:val="00943F73"/>
    <w:rsid w:val="0094595C"/>
    <w:rsid w:val="00945AAA"/>
    <w:rsid w:val="0094754D"/>
    <w:rsid w:val="00954933"/>
    <w:rsid w:val="0096232F"/>
    <w:rsid w:val="00965FA7"/>
    <w:rsid w:val="00966A9B"/>
    <w:rsid w:val="009707BF"/>
    <w:rsid w:val="009710F7"/>
    <w:rsid w:val="00972742"/>
    <w:rsid w:val="009730B9"/>
    <w:rsid w:val="009738F7"/>
    <w:rsid w:val="00977F4F"/>
    <w:rsid w:val="00981531"/>
    <w:rsid w:val="00981B82"/>
    <w:rsid w:val="009852DA"/>
    <w:rsid w:val="00985DD6"/>
    <w:rsid w:val="00992992"/>
    <w:rsid w:val="0099595A"/>
    <w:rsid w:val="009976E2"/>
    <w:rsid w:val="00997BEA"/>
    <w:rsid w:val="009A061E"/>
    <w:rsid w:val="009A3248"/>
    <w:rsid w:val="009A486B"/>
    <w:rsid w:val="009A493D"/>
    <w:rsid w:val="009B177C"/>
    <w:rsid w:val="009B1780"/>
    <w:rsid w:val="009B20C1"/>
    <w:rsid w:val="009B22A0"/>
    <w:rsid w:val="009B2712"/>
    <w:rsid w:val="009B2E36"/>
    <w:rsid w:val="009C397E"/>
    <w:rsid w:val="009C3BD9"/>
    <w:rsid w:val="009C4FA5"/>
    <w:rsid w:val="009C664B"/>
    <w:rsid w:val="009D2602"/>
    <w:rsid w:val="009D3FC2"/>
    <w:rsid w:val="009D58E5"/>
    <w:rsid w:val="009D6903"/>
    <w:rsid w:val="009D76DF"/>
    <w:rsid w:val="009E1664"/>
    <w:rsid w:val="009E47DF"/>
    <w:rsid w:val="009E4889"/>
    <w:rsid w:val="009E6620"/>
    <w:rsid w:val="009F5829"/>
    <w:rsid w:val="009F7123"/>
    <w:rsid w:val="009F7518"/>
    <w:rsid w:val="00A000DC"/>
    <w:rsid w:val="00A01895"/>
    <w:rsid w:val="00A048F7"/>
    <w:rsid w:val="00A075C6"/>
    <w:rsid w:val="00A1177F"/>
    <w:rsid w:val="00A15082"/>
    <w:rsid w:val="00A157D0"/>
    <w:rsid w:val="00A1740E"/>
    <w:rsid w:val="00A20225"/>
    <w:rsid w:val="00A20AF7"/>
    <w:rsid w:val="00A23B56"/>
    <w:rsid w:val="00A23DC6"/>
    <w:rsid w:val="00A308CE"/>
    <w:rsid w:val="00A34296"/>
    <w:rsid w:val="00A40C48"/>
    <w:rsid w:val="00A419FC"/>
    <w:rsid w:val="00A41BE6"/>
    <w:rsid w:val="00A51AC0"/>
    <w:rsid w:val="00A52DA5"/>
    <w:rsid w:val="00A54959"/>
    <w:rsid w:val="00A55910"/>
    <w:rsid w:val="00A60692"/>
    <w:rsid w:val="00A62733"/>
    <w:rsid w:val="00A636EB"/>
    <w:rsid w:val="00A72945"/>
    <w:rsid w:val="00A732C4"/>
    <w:rsid w:val="00A73477"/>
    <w:rsid w:val="00A735BF"/>
    <w:rsid w:val="00A75397"/>
    <w:rsid w:val="00A807C4"/>
    <w:rsid w:val="00A85571"/>
    <w:rsid w:val="00A8660E"/>
    <w:rsid w:val="00A86FD0"/>
    <w:rsid w:val="00A87EA2"/>
    <w:rsid w:val="00A930C3"/>
    <w:rsid w:val="00A94524"/>
    <w:rsid w:val="00A95536"/>
    <w:rsid w:val="00AA0F7E"/>
    <w:rsid w:val="00AA1578"/>
    <w:rsid w:val="00AA79B6"/>
    <w:rsid w:val="00AB43BD"/>
    <w:rsid w:val="00AB5047"/>
    <w:rsid w:val="00AB63B5"/>
    <w:rsid w:val="00AB703B"/>
    <w:rsid w:val="00AC023C"/>
    <w:rsid w:val="00AC2426"/>
    <w:rsid w:val="00AC4DEB"/>
    <w:rsid w:val="00AC7BCA"/>
    <w:rsid w:val="00AC7E9B"/>
    <w:rsid w:val="00AD1339"/>
    <w:rsid w:val="00AD1A98"/>
    <w:rsid w:val="00AD73A6"/>
    <w:rsid w:val="00AD756A"/>
    <w:rsid w:val="00AD77CE"/>
    <w:rsid w:val="00AE1EDE"/>
    <w:rsid w:val="00AE22D2"/>
    <w:rsid w:val="00AE2A14"/>
    <w:rsid w:val="00AE3780"/>
    <w:rsid w:val="00AE3C73"/>
    <w:rsid w:val="00AE6B0E"/>
    <w:rsid w:val="00AF19C6"/>
    <w:rsid w:val="00AF3F2C"/>
    <w:rsid w:val="00AF4F83"/>
    <w:rsid w:val="00AF7EDC"/>
    <w:rsid w:val="00B001A4"/>
    <w:rsid w:val="00B00A5C"/>
    <w:rsid w:val="00B00ED3"/>
    <w:rsid w:val="00B02EFD"/>
    <w:rsid w:val="00B058ED"/>
    <w:rsid w:val="00B11A84"/>
    <w:rsid w:val="00B16993"/>
    <w:rsid w:val="00B272A5"/>
    <w:rsid w:val="00B41378"/>
    <w:rsid w:val="00B42C65"/>
    <w:rsid w:val="00B42F8F"/>
    <w:rsid w:val="00B52AC1"/>
    <w:rsid w:val="00B544EC"/>
    <w:rsid w:val="00B613F4"/>
    <w:rsid w:val="00B710F5"/>
    <w:rsid w:val="00B729F0"/>
    <w:rsid w:val="00B746CC"/>
    <w:rsid w:val="00B74C3F"/>
    <w:rsid w:val="00B758C4"/>
    <w:rsid w:val="00B818F8"/>
    <w:rsid w:val="00B83478"/>
    <w:rsid w:val="00B83DB3"/>
    <w:rsid w:val="00B8407D"/>
    <w:rsid w:val="00B903F2"/>
    <w:rsid w:val="00B95539"/>
    <w:rsid w:val="00BA426A"/>
    <w:rsid w:val="00BA4C04"/>
    <w:rsid w:val="00BA54AA"/>
    <w:rsid w:val="00BA622F"/>
    <w:rsid w:val="00BA6ABD"/>
    <w:rsid w:val="00BA7271"/>
    <w:rsid w:val="00BA76A1"/>
    <w:rsid w:val="00BB469E"/>
    <w:rsid w:val="00BB58C5"/>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F0707"/>
    <w:rsid w:val="00BF13F1"/>
    <w:rsid w:val="00BF3C58"/>
    <w:rsid w:val="00BF503C"/>
    <w:rsid w:val="00BF540C"/>
    <w:rsid w:val="00C003B4"/>
    <w:rsid w:val="00C00DF4"/>
    <w:rsid w:val="00C00F85"/>
    <w:rsid w:val="00C02771"/>
    <w:rsid w:val="00C034EF"/>
    <w:rsid w:val="00C06CFD"/>
    <w:rsid w:val="00C10026"/>
    <w:rsid w:val="00C116A1"/>
    <w:rsid w:val="00C13073"/>
    <w:rsid w:val="00C130DF"/>
    <w:rsid w:val="00C1499A"/>
    <w:rsid w:val="00C156E9"/>
    <w:rsid w:val="00C1623D"/>
    <w:rsid w:val="00C16904"/>
    <w:rsid w:val="00C175D0"/>
    <w:rsid w:val="00C17CD2"/>
    <w:rsid w:val="00C24776"/>
    <w:rsid w:val="00C24C25"/>
    <w:rsid w:val="00C30499"/>
    <w:rsid w:val="00C30775"/>
    <w:rsid w:val="00C31259"/>
    <w:rsid w:val="00C32F9D"/>
    <w:rsid w:val="00C3456B"/>
    <w:rsid w:val="00C35978"/>
    <w:rsid w:val="00C37D99"/>
    <w:rsid w:val="00C43774"/>
    <w:rsid w:val="00C465CB"/>
    <w:rsid w:val="00C524E4"/>
    <w:rsid w:val="00C53386"/>
    <w:rsid w:val="00C54167"/>
    <w:rsid w:val="00C57325"/>
    <w:rsid w:val="00C63D77"/>
    <w:rsid w:val="00C650FB"/>
    <w:rsid w:val="00C668FB"/>
    <w:rsid w:val="00C6711A"/>
    <w:rsid w:val="00C7005E"/>
    <w:rsid w:val="00C70B5A"/>
    <w:rsid w:val="00C723DD"/>
    <w:rsid w:val="00C73A42"/>
    <w:rsid w:val="00C77EA7"/>
    <w:rsid w:val="00C81B64"/>
    <w:rsid w:val="00C8304A"/>
    <w:rsid w:val="00C8313F"/>
    <w:rsid w:val="00C87CB3"/>
    <w:rsid w:val="00C9390D"/>
    <w:rsid w:val="00C958D1"/>
    <w:rsid w:val="00C95971"/>
    <w:rsid w:val="00C95D6F"/>
    <w:rsid w:val="00CA0768"/>
    <w:rsid w:val="00CA6A9F"/>
    <w:rsid w:val="00CB1744"/>
    <w:rsid w:val="00CB3D40"/>
    <w:rsid w:val="00CB5ACB"/>
    <w:rsid w:val="00CB5AFA"/>
    <w:rsid w:val="00CB6667"/>
    <w:rsid w:val="00CB7D41"/>
    <w:rsid w:val="00CC12A5"/>
    <w:rsid w:val="00CC6E15"/>
    <w:rsid w:val="00CC79C8"/>
    <w:rsid w:val="00CD0C93"/>
    <w:rsid w:val="00CD34EC"/>
    <w:rsid w:val="00CD6692"/>
    <w:rsid w:val="00CD79F8"/>
    <w:rsid w:val="00CE0585"/>
    <w:rsid w:val="00CE3617"/>
    <w:rsid w:val="00CE3A0D"/>
    <w:rsid w:val="00CE7528"/>
    <w:rsid w:val="00CF133D"/>
    <w:rsid w:val="00CF22EB"/>
    <w:rsid w:val="00CF265D"/>
    <w:rsid w:val="00CF36BE"/>
    <w:rsid w:val="00D00D4C"/>
    <w:rsid w:val="00D01173"/>
    <w:rsid w:val="00D013D0"/>
    <w:rsid w:val="00D0240F"/>
    <w:rsid w:val="00D04374"/>
    <w:rsid w:val="00D0548E"/>
    <w:rsid w:val="00D06F57"/>
    <w:rsid w:val="00D1089B"/>
    <w:rsid w:val="00D13C09"/>
    <w:rsid w:val="00D14133"/>
    <w:rsid w:val="00D21ADD"/>
    <w:rsid w:val="00D225C9"/>
    <w:rsid w:val="00D24C0B"/>
    <w:rsid w:val="00D2624F"/>
    <w:rsid w:val="00D30C32"/>
    <w:rsid w:val="00D35F27"/>
    <w:rsid w:val="00D402C6"/>
    <w:rsid w:val="00D41729"/>
    <w:rsid w:val="00D4218E"/>
    <w:rsid w:val="00D42886"/>
    <w:rsid w:val="00D42C2D"/>
    <w:rsid w:val="00D5159D"/>
    <w:rsid w:val="00D52D22"/>
    <w:rsid w:val="00D53AAF"/>
    <w:rsid w:val="00D54E4F"/>
    <w:rsid w:val="00D670D9"/>
    <w:rsid w:val="00D713BB"/>
    <w:rsid w:val="00D72359"/>
    <w:rsid w:val="00D76EED"/>
    <w:rsid w:val="00D7777F"/>
    <w:rsid w:val="00D8243D"/>
    <w:rsid w:val="00D841AE"/>
    <w:rsid w:val="00D84B81"/>
    <w:rsid w:val="00D90F8D"/>
    <w:rsid w:val="00D93D9C"/>
    <w:rsid w:val="00D9640E"/>
    <w:rsid w:val="00D96B2D"/>
    <w:rsid w:val="00D97BC1"/>
    <w:rsid w:val="00DA1636"/>
    <w:rsid w:val="00DA2CA5"/>
    <w:rsid w:val="00DA4AB1"/>
    <w:rsid w:val="00DA5DBC"/>
    <w:rsid w:val="00DA613B"/>
    <w:rsid w:val="00DA7B68"/>
    <w:rsid w:val="00DB2E3F"/>
    <w:rsid w:val="00DB4701"/>
    <w:rsid w:val="00DB73E3"/>
    <w:rsid w:val="00DB74C6"/>
    <w:rsid w:val="00DC1788"/>
    <w:rsid w:val="00DC7242"/>
    <w:rsid w:val="00DD04F6"/>
    <w:rsid w:val="00DD0C1A"/>
    <w:rsid w:val="00DD21A6"/>
    <w:rsid w:val="00DD2613"/>
    <w:rsid w:val="00DD2789"/>
    <w:rsid w:val="00DD2ED0"/>
    <w:rsid w:val="00DD3B9C"/>
    <w:rsid w:val="00DD4EEC"/>
    <w:rsid w:val="00DD6CB1"/>
    <w:rsid w:val="00DE1440"/>
    <w:rsid w:val="00DE2A24"/>
    <w:rsid w:val="00DE6B89"/>
    <w:rsid w:val="00DE790C"/>
    <w:rsid w:val="00DF4041"/>
    <w:rsid w:val="00DF4437"/>
    <w:rsid w:val="00DF4A0B"/>
    <w:rsid w:val="00DF52CC"/>
    <w:rsid w:val="00E03EEF"/>
    <w:rsid w:val="00E10718"/>
    <w:rsid w:val="00E139D1"/>
    <w:rsid w:val="00E2047E"/>
    <w:rsid w:val="00E21C2E"/>
    <w:rsid w:val="00E21FF8"/>
    <w:rsid w:val="00E23381"/>
    <w:rsid w:val="00E240DD"/>
    <w:rsid w:val="00E24829"/>
    <w:rsid w:val="00E25AE0"/>
    <w:rsid w:val="00E266A4"/>
    <w:rsid w:val="00E27A5C"/>
    <w:rsid w:val="00E30371"/>
    <w:rsid w:val="00E31B24"/>
    <w:rsid w:val="00E34480"/>
    <w:rsid w:val="00E3537A"/>
    <w:rsid w:val="00E3690E"/>
    <w:rsid w:val="00E41168"/>
    <w:rsid w:val="00E42037"/>
    <w:rsid w:val="00E42FA7"/>
    <w:rsid w:val="00E44925"/>
    <w:rsid w:val="00E44CB6"/>
    <w:rsid w:val="00E47463"/>
    <w:rsid w:val="00E5002D"/>
    <w:rsid w:val="00E51243"/>
    <w:rsid w:val="00E51ED3"/>
    <w:rsid w:val="00E52C93"/>
    <w:rsid w:val="00E56E62"/>
    <w:rsid w:val="00E6079B"/>
    <w:rsid w:val="00E612CF"/>
    <w:rsid w:val="00E677AE"/>
    <w:rsid w:val="00E67857"/>
    <w:rsid w:val="00E70EA0"/>
    <w:rsid w:val="00E726B2"/>
    <w:rsid w:val="00E76326"/>
    <w:rsid w:val="00E77405"/>
    <w:rsid w:val="00E803EA"/>
    <w:rsid w:val="00E817C4"/>
    <w:rsid w:val="00E82B4E"/>
    <w:rsid w:val="00E83D2C"/>
    <w:rsid w:val="00E8509B"/>
    <w:rsid w:val="00E86279"/>
    <w:rsid w:val="00E867CF"/>
    <w:rsid w:val="00E90DA1"/>
    <w:rsid w:val="00E9538D"/>
    <w:rsid w:val="00E960E6"/>
    <w:rsid w:val="00E96C73"/>
    <w:rsid w:val="00EA14AA"/>
    <w:rsid w:val="00EA381B"/>
    <w:rsid w:val="00EA77DC"/>
    <w:rsid w:val="00EB040A"/>
    <w:rsid w:val="00EB14C3"/>
    <w:rsid w:val="00EB17E9"/>
    <w:rsid w:val="00EB211E"/>
    <w:rsid w:val="00EB2619"/>
    <w:rsid w:val="00EB29D7"/>
    <w:rsid w:val="00EB35DC"/>
    <w:rsid w:val="00EC1D28"/>
    <w:rsid w:val="00EC237C"/>
    <w:rsid w:val="00EC445B"/>
    <w:rsid w:val="00EC5034"/>
    <w:rsid w:val="00EC7E50"/>
    <w:rsid w:val="00ED12A1"/>
    <w:rsid w:val="00ED46FC"/>
    <w:rsid w:val="00ED5A04"/>
    <w:rsid w:val="00ED6903"/>
    <w:rsid w:val="00ED6CBD"/>
    <w:rsid w:val="00EE0736"/>
    <w:rsid w:val="00EE26D3"/>
    <w:rsid w:val="00EE4C9E"/>
    <w:rsid w:val="00EE5A60"/>
    <w:rsid w:val="00EE6761"/>
    <w:rsid w:val="00EE7391"/>
    <w:rsid w:val="00EE7682"/>
    <w:rsid w:val="00EF10DB"/>
    <w:rsid w:val="00EF5DE9"/>
    <w:rsid w:val="00EF6899"/>
    <w:rsid w:val="00F0237A"/>
    <w:rsid w:val="00F0396D"/>
    <w:rsid w:val="00F10981"/>
    <w:rsid w:val="00F11236"/>
    <w:rsid w:val="00F159C8"/>
    <w:rsid w:val="00F20D04"/>
    <w:rsid w:val="00F2284E"/>
    <w:rsid w:val="00F2322B"/>
    <w:rsid w:val="00F23BBF"/>
    <w:rsid w:val="00F2461E"/>
    <w:rsid w:val="00F268E2"/>
    <w:rsid w:val="00F276B3"/>
    <w:rsid w:val="00F30569"/>
    <w:rsid w:val="00F335C5"/>
    <w:rsid w:val="00F34BB3"/>
    <w:rsid w:val="00F35F95"/>
    <w:rsid w:val="00F36756"/>
    <w:rsid w:val="00F37420"/>
    <w:rsid w:val="00F37769"/>
    <w:rsid w:val="00F40511"/>
    <w:rsid w:val="00F40A3F"/>
    <w:rsid w:val="00F4204A"/>
    <w:rsid w:val="00F43816"/>
    <w:rsid w:val="00F43EDE"/>
    <w:rsid w:val="00F441F4"/>
    <w:rsid w:val="00F45DFC"/>
    <w:rsid w:val="00F51C85"/>
    <w:rsid w:val="00F54448"/>
    <w:rsid w:val="00F55A23"/>
    <w:rsid w:val="00F60E9F"/>
    <w:rsid w:val="00F6264A"/>
    <w:rsid w:val="00F64E06"/>
    <w:rsid w:val="00F66C78"/>
    <w:rsid w:val="00F70D1F"/>
    <w:rsid w:val="00F715F2"/>
    <w:rsid w:val="00F71F75"/>
    <w:rsid w:val="00F7337D"/>
    <w:rsid w:val="00F73D26"/>
    <w:rsid w:val="00F74D6B"/>
    <w:rsid w:val="00F827FF"/>
    <w:rsid w:val="00F83CDE"/>
    <w:rsid w:val="00F86F6F"/>
    <w:rsid w:val="00F90535"/>
    <w:rsid w:val="00F92CE7"/>
    <w:rsid w:val="00F932C4"/>
    <w:rsid w:val="00F95D70"/>
    <w:rsid w:val="00FA0A8C"/>
    <w:rsid w:val="00FA1FE3"/>
    <w:rsid w:val="00FA3325"/>
    <w:rsid w:val="00FA5144"/>
    <w:rsid w:val="00FA5F89"/>
    <w:rsid w:val="00FA7E7E"/>
    <w:rsid w:val="00FB1816"/>
    <w:rsid w:val="00FB267A"/>
    <w:rsid w:val="00FB5ED3"/>
    <w:rsid w:val="00FB669B"/>
    <w:rsid w:val="00FB784E"/>
    <w:rsid w:val="00FC39D6"/>
    <w:rsid w:val="00FC3D1B"/>
    <w:rsid w:val="00FD11B8"/>
    <w:rsid w:val="00FD5F58"/>
    <w:rsid w:val="00FD77D2"/>
    <w:rsid w:val="00FD7A68"/>
    <w:rsid w:val="00FE0C1B"/>
    <w:rsid w:val="00FE1337"/>
    <w:rsid w:val="00FE1F62"/>
    <w:rsid w:val="00FE2065"/>
    <w:rsid w:val="00FE2BE3"/>
    <w:rsid w:val="00FE2E12"/>
    <w:rsid w:val="00FE404E"/>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1A77F0"/>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041E7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b/>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
    <w:basedOn w:val="Normalny"/>
    <w:link w:val="AkapitzlistZnak"/>
    <w:uiPriority w:val="34"/>
    <w:qFormat/>
    <w:rsid w:val="001A77F0"/>
    <w:pPr>
      <w:spacing w:after="200" w:line="276" w:lineRule="auto"/>
      <w:ind w:left="720"/>
      <w:contextualSpacing/>
    </w:pPr>
    <w:rPr>
      <w:rFonts w:ascii="Calibri" w:eastAsia="Calibri" w:hAnsi="Calibri"/>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nhideWhenUsed/>
    <w:rsid w:val="004B54E6"/>
  </w:style>
  <w:style w:type="character" w:customStyle="1" w:styleId="TekstkomentarzaZnak">
    <w:name w:val="Tekst komentarza Znak"/>
    <w:basedOn w:val="Domylnaczcionkaakapitu"/>
    <w:link w:val="Tekstkomentarza"/>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color w:val="000000"/>
      <w:sz w:val="24"/>
      <w:szCs w:val="24"/>
    </w:rPr>
  </w:style>
  <w:style w:type="paragraph" w:styleId="Bezodstpw">
    <w:name w:val="No Spacing"/>
    <w:uiPriority w:val="1"/>
    <w:qFormat/>
    <w:rsid w:val="001B30A9"/>
  </w:style>
  <w:style w:type="paragraph" w:customStyle="1" w:styleId="Tytu1">
    <w:name w:val="Tytuł1"/>
    <w:basedOn w:val="Normalny"/>
    <w:rsid w:val="00BE0083"/>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041E7C"/>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semiHidden/>
    <w:rsid w:val="004C7450"/>
    <w:rPr>
      <w:rFonts w:asciiTheme="majorHAnsi" w:eastAsiaTheme="majorEastAsia" w:hAnsiTheme="majorHAnsi" w:cstheme="majorBidi"/>
      <w:color w:val="365F91" w:themeColor="accent1" w:themeShade="BF"/>
      <w:sz w:val="26"/>
      <w:szCs w:val="26"/>
    </w:rPr>
  </w:style>
  <w:style w:type="character" w:customStyle="1" w:styleId="ui-provider">
    <w:name w:val="ui-provider"/>
    <w:basedOn w:val="Domylnaczcionkaakapitu"/>
    <w:rsid w:val="00EE7682"/>
  </w:style>
  <w:style w:type="character" w:customStyle="1" w:styleId="Nagwek3Znak">
    <w:name w:val="Nagłówek 3 Znak"/>
    <w:basedOn w:val="Domylnaczcionkaakapitu"/>
    <w:link w:val="Nagwek3"/>
    <w:uiPriority w:val="9"/>
    <w:semiHidden/>
    <w:rsid w:val="00041E7C"/>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644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824082014">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tosz.leszczynski3@orlen.pl" TargetMode="External"/><Relationship Id="rId13" Type="http://schemas.openxmlformats.org/officeDocument/2006/relationships/hyperlink" Target="https://www.orlen.pl/pl/o-firmie/o-spolce/nasze-standardy/bezpieczenstwo-w-orlenie/wykonawcy-zewnetrzni/obsluga-geodezyjna" TargetMode="External"/><Relationship Id="rId18" Type="http://schemas.openxmlformats.org/officeDocument/2006/relationships/hyperlink" Target="mailto:naruszenieprawa@orlen.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onnect.orlen.pl/servlet/HomeServlet?MP_module=main&amp;MP_action=publicFilesList" TargetMode="External"/><Relationship Id="rId17" Type="http://schemas.openxmlformats.org/officeDocument/2006/relationships/hyperlink" Target="https://www.orlen.pl/pl/o-firmie/o-spolce/nasze-standardy/bezpieczenstwo-w-orlenie/wykonawcy-zewnetrzni/szkolenia" TargetMode="External"/><Relationship Id="rId2" Type="http://schemas.openxmlformats.org/officeDocument/2006/relationships/numbering" Target="numbering.xml"/><Relationship Id="rId16" Type="http://schemas.openxmlformats.org/officeDocument/2006/relationships/hyperlink" Target="https://www.orlen.pl/pl/o-firmie/o-spolce/nasze-standardy/bezpieczenstwo-w-orlenie/wykonawcy-zewnetrzni/aktualnosc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https://www.orlen.pl/pl/o-firmie/o-spolce/nasze-standardy/bezpieczenstwo-w-orlenie/wykonawcy-zewnetrzni/wymagania-bezpieczenstwa" TargetMode="External"/><Relationship Id="rId10" Type="http://schemas.openxmlformats.org/officeDocument/2006/relationships/hyperlink" Target="https://www.orlen.pl/pl/o-firmie/o-spolce/nasze-standardy/standardy-antykorupcyjn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openxmlformats.org/officeDocument/2006/relationships/hyperlink" Target="https://www.orlen.pl/PL/Odpowiedzialny_Biznes/Odpowiedzialnosc/Bezpieczenstwo/Wykonawcy_zewnetrzni/Strony/Wymagania_bezpieczenstwa.asp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2C245-3CCB-4E5D-91E5-A0059B65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30</Pages>
  <Words>11285</Words>
  <Characters>67710</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Pusiewicz Weronika (ORL)</cp:lastModifiedBy>
  <cp:revision>43</cp:revision>
  <cp:lastPrinted>2019-06-07T07:30:00Z</cp:lastPrinted>
  <dcterms:created xsi:type="dcterms:W3CDTF">2025-01-23T11:07:00Z</dcterms:created>
  <dcterms:modified xsi:type="dcterms:W3CDTF">2026-01-22T13:34:00Z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2025-12-03T13:22:37Z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d5c32227-07d6-4672-95f2-e91c4f2c02d8</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